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26D6CB4" w14:textId="75CC9EF7" w:rsidR="00E60043" w:rsidRDefault="00E60043" w:rsidP="00D17C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043">
        <w:rPr>
          <w:rFonts w:ascii="Times New Roman" w:hAnsi="Times New Roman" w:cs="Times New Roman"/>
          <w:sz w:val="28"/>
          <w:szCs w:val="28"/>
        </w:rPr>
        <w:t>М</w:t>
      </w:r>
      <w:r w:rsidR="00082F18">
        <w:rPr>
          <w:rFonts w:ascii="Times New Roman" w:hAnsi="Times New Roman" w:cs="Times New Roman"/>
          <w:sz w:val="28"/>
          <w:szCs w:val="28"/>
        </w:rPr>
        <w:t>инистерство Просвещения Российской Федерации</w:t>
      </w:r>
    </w:p>
    <w:p w14:paraId="1EDBF3B3" w14:textId="3AC77142" w:rsidR="00B65A3D" w:rsidRDefault="00B65A3D" w:rsidP="00D17C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Министерство </w:t>
      </w:r>
      <w:r w:rsidR="004969DF">
        <w:rPr>
          <w:rFonts w:ascii="Times New Roman" w:hAnsi="Times New Roman" w:cs="Times New Roman"/>
          <w:sz w:val="28"/>
          <w:szCs w:val="28"/>
        </w:rPr>
        <w:t>образования Приморского края</w:t>
      </w:r>
    </w:p>
    <w:p w14:paraId="04DB0700" w14:textId="7D8F139C" w:rsidR="004969DF" w:rsidRPr="00E60043" w:rsidRDefault="004969DF" w:rsidP="00D17C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Администрация Кировского муниципального </w:t>
      </w:r>
      <w:r w:rsidR="00D17C46">
        <w:rPr>
          <w:rFonts w:ascii="Times New Roman" w:hAnsi="Times New Roman" w:cs="Times New Roman"/>
          <w:sz w:val="28"/>
          <w:szCs w:val="28"/>
        </w:rPr>
        <w:t>района</w:t>
      </w:r>
    </w:p>
    <w:p w14:paraId="2AF012FA" w14:textId="092292F8" w:rsidR="00E60043" w:rsidRPr="00E60043" w:rsidRDefault="00E60043" w:rsidP="00D17C46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0043">
        <w:rPr>
          <w:rFonts w:ascii="Times New Roman" w:hAnsi="Times New Roman" w:cs="Times New Roman"/>
          <w:bCs/>
          <w:sz w:val="28"/>
          <w:szCs w:val="28"/>
        </w:rPr>
        <w:t xml:space="preserve">МБОУ «СОШ с. </w:t>
      </w:r>
      <w:proofErr w:type="spellStart"/>
      <w:r w:rsidRPr="00E60043">
        <w:rPr>
          <w:rFonts w:ascii="Times New Roman" w:hAnsi="Times New Roman" w:cs="Times New Roman"/>
          <w:bCs/>
          <w:sz w:val="28"/>
          <w:szCs w:val="28"/>
        </w:rPr>
        <w:t>Павло</w:t>
      </w:r>
      <w:r w:rsidR="004568D0">
        <w:rPr>
          <w:rFonts w:ascii="Times New Roman" w:hAnsi="Times New Roman" w:cs="Times New Roman"/>
          <w:bCs/>
          <w:sz w:val="28"/>
          <w:szCs w:val="28"/>
        </w:rPr>
        <w:t>ф</w:t>
      </w:r>
      <w:r w:rsidRPr="00E60043">
        <w:rPr>
          <w:rFonts w:ascii="Times New Roman" w:hAnsi="Times New Roman" w:cs="Times New Roman"/>
          <w:bCs/>
          <w:sz w:val="28"/>
          <w:szCs w:val="28"/>
        </w:rPr>
        <w:t>едоровк</w:t>
      </w:r>
      <w:r w:rsidR="004568D0">
        <w:rPr>
          <w:rFonts w:ascii="Times New Roman" w:hAnsi="Times New Roman" w:cs="Times New Roman"/>
          <w:bCs/>
          <w:sz w:val="28"/>
          <w:szCs w:val="28"/>
        </w:rPr>
        <w:t>а</w:t>
      </w:r>
      <w:proofErr w:type="spellEnd"/>
      <w:r w:rsidRPr="00E60043">
        <w:rPr>
          <w:rFonts w:ascii="Times New Roman" w:hAnsi="Times New Roman" w:cs="Times New Roman"/>
          <w:bCs/>
          <w:sz w:val="28"/>
          <w:szCs w:val="28"/>
        </w:rPr>
        <w:t>»</w:t>
      </w:r>
    </w:p>
    <w:p w14:paraId="0D05A9A5" w14:textId="77777777" w:rsidR="00764C38" w:rsidRDefault="00764C38" w:rsidP="00764C3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656E8A" w14:textId="2898E7E9" w:rsidR="00764C38" w:rsidRPr="00E60043" w:rsidRDefault="00764C38" w:rsidP="00764C38">
      <w:pPr>
        <w:jc w:val="center"/>
        <w:rPr>
          <w:rFonts w:ascii="Times New Roman" w:hAnsi="Times New Roman" w:cs="Times New Roman"/>
          <w:sz w:val="28"/>
          <w:szCs w:val="28"/>
        </w:rPr>
      </w:pPr>
      <w:r w:rsidRPr="00E60043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14:paraId="6D4E6BE9" w14:textId="55152E2A" w:rsidR="00764C38" w:rsidRPr="00E60043" w:rsidRDefault="00764C38" w:rsidP="00764C38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48ECA4B" w14:textId="77777777" w:rsidR="00764C38" w:rsidRPr="00E60043" w:rsidRDefault="00764C38" w:rsidP="00764C38">
      <w:pPr>
        <w:jc w:val="center"/>
        <w:rPr>
          <w:rFonts w:ascii="Times New Roman" w:hAnsi="Times New Roman" w:cs="Times New Roman"/>
          <w:sz w:val="28"/>
          <w:szCs w:val="28"/>
        </w:rPr>
      </w:pPr>
      <w:r w:rsidRPr="00E60043">
        <w:rPr>
          <w:rFonts w:ascii="Times New Roman" w:hAnsi="Times New Roman" w:cs="Times New Roman"/>
          <w:b/>
          <w:sz w:val="28"/>
          <w:szCs w:val="28"/>
        </w:rPr>
        <w:t>учебного предмета «Биология» (Базовый уровень)</w:t>
      </w:r>
    </w:p>
    <w:p w14:paraId="24F39ACE" w14:textId="77777777" w:rsidR="00764C38" w:rsidRPr="00E60043" w:rsidRDefault="00764C38" w:rsidP="00764C38">
      <w:pPr>
        <w:jc w:val="center"/>
        <w:rPr>
          <w:rFonts w:ascii="Times New Roman" w:hAnsi="Times New Roman" w:cs="Times New Roman"/>
          <w:sz w:val="28"/>
          <w:szCs w:val="28"/>
        </w:rPr>
      </w:pPr>
      <w:r w:rsidRPr="00E60043">
        <w:rPr>
          <w:rFonts w:ascii="Times New Roman" w:hAnsi="Times New Roman" w:cs="Times New Roman"/>
          <w:sz w:val="28"/>
          <w:szCs w:val="28"/>
        </w:rPr>
        <w:t>для обучающихся 9 класса</w:t>
      </w:r>
    </w:p>
    <w:p w14:paraId="5714D5A3" w14:textId="3086988B" w:rsidR="00E60043" w:rsidRPr="00E60043" w:rsidRDefault="00E60043" w:rsidP="00E60043">
      <w:pPr>
        <w:rPr>
          <w:rFonts w:ascii="Times New Roman" w:hAnsi="Times New Roman" w:cs="Times New Roman"/>
          <w:sz w:val="28"/>
          <w:szCs w:val="28"/>
        </w:rPr>
      </w:pPr>
    </w:p>
    <w:p w14:paraId="5554BFBB" w14:textId="77777777" w:rsidR="00E60043" w:rsidRPr="00E60043" w:rsidRDefault="00E60043" w:rsidP="00E60043">
      <w:pPr>
        <w:jc w:val="right"/>
        <w:rPr>
          <w:rFonts w:ascii="Times New Roman" w:hAnsi="Times New Roman" w:cs="Times New Roman"/>
          <w:sz w:val="28"/>
          <w:szCs w:val="28"/>
        </w:rPr>
      </w:pPr>
      <w:r w:rsidRPr="00E6004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Утверждено </w:t>
      </w:r>
    </w:p>
    <w:p w14:paraId="2F4C49E4" w14:textId="77777777" w:rsidR="00E60043" w:rsidRPr="00E60043" w:rsidRDefault="00E60043" w:rsidP="00E60043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6004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Директор ОО </w:t>
      </w:r>
    </w:p>
    <w:p w14:paraId="1CBB8B51" w14:textId="77777777" w:rsidR="00E60043" w:rsidRPr="00E60043" w:rsidRDefault="00E60043" w:rsidP="00E60043">
      <w:pPr>
        <w:jc w:val="right"/>
        <w:rPr>
          <w:rFonts w:ascii="Times New Roman" w:hAnsi="Times New Roman" w:cs="Times New Roman"/>
          <w:sz w:val="28"/>
          <w:szCs w:val="28"/>
        </w:rPr>
      </w:pPr>
      <w:r w:rsidRPr="00E6004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           </w:t>
      </w:r>
      <w:proofErr w:type="spellStart"/>
      <w:r w:rsidRPr="00E60043">
        <w:rPr>
          <w:rFonts w:ascii="Times New Roman" w:hAnsi="Times New Roman" w:cs="Times New Roman"/>
          <w:bCs/>
          <w:sz w:val="28"/>
          <w:szCs w:val="28"/>
        </w:rPr>
        <w:t>Рыполова</w:t>
      </w:r>
      <w:proofErr w:type="spellEnd"/>
      <w:r w:rsidRPr="00E60043">
        <w:rPr>
          <w:rFonts w:ascii="Times New Roman" w:hAnsi="Times New Roman" w:cs="Times New Roman"/>
          <w:bCs/>
          <w:sz w:val="28"/>
          <w:szCs w:val="28"/>
        </w:rPr>
        <w:t xml:space="preserve"> О.В.</w:t>
      </w:r>
    </w:p>
    <w:p w14:paraId="61DC73F2" w14:textId="7A227252" w:rsidR="00E60043" w:rsidRPr="00E60043" w:rsidRDefault="00E60043" w:rsidP="00E60043">
      <w:pPr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E6004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П</w:t>
      </w:r>
      <w:r w:rsidR="004568D0">
        <w:rPr>
          <w:rFonts w:ascii="Times New Roman" w:hAnsi="Times New Roman" w:cs="Times New Roman"/>
          <w:bCs/>
          <w:sz w:val="28"/>
          <w:szCs w:val="28"/>
        </w:rPr>
        <w:t>риказ</w:t>
      </w:r>
      <w:r w:rsidRPr="00E60043">
        <w:rPr>
          <w:rFonts w:ascii="Times New Roman" w:hAnsi="Times New Roman" w:cs="Times New Roman"/>
          <w:bCs/>
          <w:sz w:val="28"/>
          <w:szCs w:val="28"/>
        </w:rPr>
        <w:t xml:space="preserve"> №</w:t>
      </w:r>
      <w:r w:rsidR="004568D0">
        <w:rPr>
          <w:rFonts w:ascii="Times New Roman" w:hAnsi="Times New Roman" w:cs="Times New Roman"/>
          <w:bCs/>
          <w:sz w:val="28"/>
          <w:szCs w:val="28"/>
        </w:rPr>
        <w:t xml:space="preserve"> 51-ОД</w:t>
      </w:r>
    </w:p>
    <w:p w14:paraId="6158FCBA" w14:textId="25F3C862" w:rsidR="00E60043" w:rsidRPr="00E60043" w:rsidRDefault="00E60043" w:rsidP="00E60043">
      <w:pPr>
        <w:jc w:val="right"/>
        <w:rPr>
          <w:rFonts w:ascii="Times New Roman" w:hAnsi="Times New Roman" w:cs="Times New Roman"/>
          <w:sz w:val="28"/>
          <w:szCs w:val="28"/>
        </w:rPr>
      </w:pPr>
      <w:r w:rsidRPr="00E60043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                          от </w:t>
      </w:r>
      <w:r w:rsidR="004568D0">
        <w:rPr>
          <w:rFonts w:ascii="Times New Roman" w:hAnsi="Times New Roman" w:cs="Times New Roman"/>
          <w:bCs/>
          <w:sz w:val="28"/>
          <w:szCs w:val="28"/>
        </w:rPr>
        <w:t>30</w:t>
      </w:r>
      <w:r w:rsidRPr="00E60043">
        <w:rPr>
          <w:rFonts w:ascii="Times New Roman" w:hAnsi="Times New Roman" w:cs="Times New Roman"/>
          <w:bCs/>
          <w:sz w:val="28"/>
          <w:szCs w:val="28"/>
        </w:rPr>
        <w:t>.08.2024 г.</w:t>
      </w:r>
    </w:p>
    <w:p w14:paraId="40A719BE" w14:textId="77777777" w:rsidR="00E60043" w:rsidRPr="00E60043" w:rsidRDefault="00E60043" w:rsidP="00E60043">
      <w:pPr>
        <w:rPr>
          <w:rFonts w:ascii="Times New Roman" w:hAnsi="Times New Roman" w:cs="Times New Roman"/>
          <w:bCs/>
          <w:sz w:val="28"/>
          <w:szCs w:val="28"/>
        </w:rPr>
      </w:pPr>
      <w:r w:rsidRPr="00E60043">
        <w:rPr>
          <w:rFonts w:ascii="Times New Roman" w:hAnsi="Times New Roman" w:cs="Times New Roman"/>
          <w:bCs/>
          <w:sz w:val="28"/>
          <w:szCs w:val="28"/>
        </w:rPr>
        <w:t xml:space="preserve">     </w:t>
      </w:r>
    </w:p>
    <w:p w14:paraId="65936084" w14:textId="77777777" w:rsidR="00E60043" w:rsidRPr="00E60043" w:rsidRDefault="00E60043" w:rsidP="00E600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600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1EAA7A1" w14:textId="77777777" w:rsidR="00E60043" w:rsidRPr="00E60043" w:rsidRDefault="00E60043" w:rsidP="00E60043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E6004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</w:t>
      </w:r>
    </w:p>
    <w:p w14:paraId="750392F6" w14:textId="7A9CEECE" w:rsidR="00E60043" w:rsidRDefault="00E60043" w:rsidP="00E60043">
      <w:pPr>
        <w:rPr>
          <w:rFonts w:ascii="Times New Roman" w:hAnsi="Times New Roman" w:cs="Times New Roman"/>
          <w:bCs/>
          <w:sz w:val="28"/>
          <w:szCs w:val="28"/>
        </w:rPr>
      </w:pPr>
    </w:p>
    <w:p w14:paraId="3194C07B" w14:textId="77777777" w:rsidR="007B3157" w:rsidRDefault="007B3157" w:rsidP="00E60043">
      <w:pPr>
        <w:rPr>
          <w:rFonts w:ascii="Times New Roman" w:hAnsi="Times New Roman" w:cs="Times New Roman"/>
          <w:bCs/>
          <w:sz w:val="28"/>
          <w:szCs w:val="28"/>
        </w:rPr>
      </w:pPr>
    </w:p>
    <w:p w14:paraId="35E3ACB7" w14:textId="77777777" w:rsidR="007B3157" w:rsidRPr="00E60043" w:rsidRDefault="007B3157" w:rsidP="00E600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2529E2C7" w14:textId="77777777" w:rsidR="00E60043" w:rsidRPr="00E60043" w:rsidRDefault="00E60043" w:rsidP="00E600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600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52EDA610" w14:textId="77777777" w:rsidR="00E60043" w:rsidRPr="00E60043" w:rsidRDefault="00E60043" w:rsidP="00E600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600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02088F61" w14:textId="77777777" w:rsidR="00E60043" w:rsidRPr="00E60043" w:rsidRDefault="00E60043" w:rsidP="00E600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600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D712E5E" w14:textId="77777777" w:rsidR="00E60043" w:rsidRPr="00E60043" w:rsidRDefault="00E60043" w:rsidP="00E60043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E600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28B44059" w14:textId="77777777" w:rsidR="00E60043" w:rsidRDefault="00E60043" w:rsidP="00E60043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00E7DF3B" w14:textId="177A5220" w:rsidR="00E60043" w:rsidRPr="00E60043" w:rsidRDefault="00E60043" w:rsidP="00D17C46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60043">
        <w:rPr>
          <w:rFonts w:ascii="Times New Roman" w:hAnsi="Times New Roman" w:cs="Times New Roman"/>
          <w:bCs/>
          <w:iCs/>
          <w:sz w:val="28"/>
          <w:szCs w:val="28"/>
        </w:rPr>
        <w:t>с. Павло-Федоровка 2024 г.</w:t>
      </w:r>
    </w:p>
    <w:p w14:paraId="5A6B8E82" w14:textId="77777777" w:rsidR="00E60043" w:rsidRPr="00E60043" w:rsidRDefault="00E60043" w:rsidP="00E60043">
      <w:pPr>
        <w:sectPr w:rsidR="00E60043" w:rsidRPr="00E60043" w:rsidSect="00E60043">
          <w:pgSz w:w="12240" w:h="15840"/>
          <w:pgMar w:top="1134" w:right="850" w:bottom="1134" w:left="1701" w:header="720" w:footer="720" w:gutter="0"/>
          <w:cols w:space="720"/>
        </w:sectPr>
      </w:pPr>
    </w:p>
    <w:p w14:paraId="6B46F448" w14:textId="77777777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0043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Пояснительная записка к рабочей программе по биологии для 5―9 классов </w:t>
      </w:r>
    </w:p>
    <w:p w14:paraId="1C165868" w14:textId="77777777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0043">
        <w:rPr>
          <w:rFonts w:ascii="Times New Roman" w:hAnsi="Times New Roman" w:cs="Times New Roman"/>
          <w:b/>
          <w:bCs/>
          <w:sz w:val="24"/>
          <w:szCs w:val="24"/>
        </w:rPr>
        <w:t>с использованием оборудования центра «Точка роста»</w:t>
      </w:r>
    </w:p>
    <w:p w14:paraId="204A5723" w14:textId="77777777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На базе центра «Точка роста» обеспечивается реализация образовательных программ естественно-научной и технологической направленностей, разработанных в соответствии с требованиями законодательства в сфере образования и с учётом рекомендаций Федерального оператора учебного предмета «Биология».</w:t>
      </w:r>
    </w:p>
    <w:p w14:paraId="5EFDACE2" w14:textId="071526D4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Образовательная программа позволяет интегрировать реализуемые здесь подходы, структуру и содержание при организации обучения биологии в 5―9 классах, выстроенном на основе требований ФГОС основного общего образования второго поколения, примерной программы основного общего образования по биологии, программы: ФГОС. Биология.5-11 классы. Авторы: И.Н. Пономарёва, В.С. Кучменко, О.А. Корнилова и др.</w:t>
      </w:r>
    </w:p>
    <w:p w14:paraId="44DE4BC5" w14:textId="77777777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Использование оборудования центра «Точка роста» при реализации данной ОП позволяет создать условия:</w:t>
      </w:r>
    </w:p>
    <w:p w14:paraId="1F0D8D19" w14:textId="77777777" w:rsidR="00E60043" w:rsidRPr="00E60043" w:rsidRDefault="00E60043" w:rsidP="00E60043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для расширения содержания школьного биологического образования;</w:t>
      </w:r>
    </w:p>
    <w:p w14:paraId="65EACB53" w14:textId="77777777" w:rsidR="00E60043" w:rsidRPr="00E60043" w:rsidRDefault="00E60043" w:rsidP="00E60043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для повышения познавательной активности обучающихся в естественно-научной области;</w:t>
      </w:r>
    </w:p>
    <w:p w14:paraId="7B8727C9" w14:textId="77777777" w:rsidR="00E60043" w:rsidRPr="00E60043" w:rsidRDefault="00E60043" w:rsidP="00E60043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для развития личности ребенка в процессе обучения биологии, его способностей, формирования и удовлетворения социально значимых интересов и потребностей;</w:t>
      </w:r>
    </w:p>
    <w:p w14:paraId="0B0E34CC" w14:textId="77777777" w:rsidR="00E60043" w:rsidRPr="00E60043" w:rsidRDefault="00E60043" w:rsidP="00E60043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для работы с одарёнными школьниками, организации их развития в различных областях образовательной, творческой деятельности.</w:t>
      </w:r>
    </w:p>
    <w:p w14:paraId="3B0C2371" w14:textId="77777777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Применяя цифровые лаборатории на уроках биологии, учащиеся смогут выполнить множество лабораторных работ и экспериментов по программе основной школы.</w:t>
      </w:r>
    </w:p>
    <w:p w14:paraId="5BB87BC4" w14:textId="77777777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0043">
        <w:rPr>
          <w:rFonts w:ascii="Times New Roman" w:hAnsi="Times New Roman" w:cs="Times New Roman"/>
          <w:b/>
          <w:bCs/>
          <w:sz w:val="24"/>
          <w:szCs w:val="24"/>
        </w:rPr>
        <w:t>Биология растений</w:t>
      </w:r>
      <w:r w:rsidRPr="00E60043">
        <w:rPr>
          <w:rFonts w:ascii="Times New Roman" w:hAnsi="Times New Roman" w:cs="Times New Roman"/>
          <w:bCs/>
          <w:sz w:val="24"/>
          <w:szCs w:val="24"/>
        </w:rPr>
        <w:t>:</w:t>
      </w:r>
    </w:p>
    <w:p w14:paraId="4F71069D" w14:textId="77777777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Дыхание листьев. Дыхание корней. Поглощение воды корнями растений. Корневое давление. Испарение воды растениями. Фотосинтез. Дыхание семян. Условия прорастания семян. Теплолюбивые и холодостойкие растения.</w:t>
      </w:r>
    </w:p>
    <w:p w14:paraId="3E178AE7" w14:textId="77777777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0043">
        <w:rPr>
          <w:rFonts w:ascii="Times New Roman" w:hAnsi="Times New Roman" w:cs="Times New Roman"/>
          <w:b/>
          <w:bCs/>
          <w:sz w:val="24"/>
          <w:szCs w:val="24"/>
        </w:rPr>
        <w:t>Зоология</w:t>
      </w:r>
      <w:r w:rsidRPr="00E60043">
        <w:rPr>
          <w:rFonts w:ascii="Times New Roman" w:hAnsi="Times New Roman" w:cs="Times New Roman"/>
          <w:bCs/>
          <w:sz w:val="24"/>
          <w:szCs w:val="24"/>
        </w:rPr>
        <w:t>:</w:t>
      </w:r>
    </w:p>
    <w:p w14:paraId="28389FE7" w14:textId="37D1CF94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 xml:space="preserve">Изучение одноклеточных животных. Изучение внешнего строения дождевого червя, наблюдение за его передвижением и реакциями на внешние раздражения. Изучение строения моллюсков по влажным препаратам. Изучение многообразия членистоногих по коллекциям. Изучение строения рыб по влажным препаратам. Изучение строения птиц. Изучение строения </w:t>
      </w:r>
      <w:r w:rsidRPr="00E60043">
        <w:rPr>
          <w:rFonts w:ascii="Times New Roman" w:hAnsi="Times New Roman" w:cs="Times New Roman"/>
          <w:sz w:val="24"/>
          <w:szCs w:val="24"/>
        </w:rPr>
        <w:lastRenderedPageBreak/>
        <w:t xml:space="preserve">млекопитающих по влажным препаратам. Водные животные. </w:t>
      </w:r>
      <w:proofErr w:type="gramStart"/>
      <w:r w:rsidRPr="00E60043">
        <w:rPr>
          <w:rFonts w:ascii="Times New Roman" w:hAnsi="Times New Roman" w:cs="Times New Roman"/>
          <w:sz w:val="24"/>
          <w:szCs w:val="24"/>
        </w:rPr>
        <w:t>Тепло-кровные</w:t>
      </w:r>
      <w:proofErr w:type="gramEnd"/>
      <w:r w:rsidRPr="00E60043">
        <w:rPr>
          <w:rFonts w:ascii="Times New Roman" w:hAnsi="Times New Roman" w:cs="Times New Roman"/>
          <w:sz w:val="24"/>
          <w:szCs w:val="24"/>
        </w:rPr>
        <w:t xml:space="preserve"> и холоднокровные животные</w:t>
      </w:r>
    </w:p>
    <w:p w14:paraId="1F5B2E8C" w14:textId="77777777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0043">
        <w:rPr>
          <w:rFonts w:ascii="Times New Roman" w:hAnsi="Times New Roman" w:cs="Times New Roman"/>
          <w:b/>
          <w:bCs/>
          <w:sz w:val="24"/>
          <w:szCs w:val="24"/>
        </w:rPr>
        <w:t>Человек и его здоровье</w:t>
      </w:r>
      <w:r w:rsidRPr="00E60043">
        <w:rPr>
          <w:rFonts w:ascii="Times New Roman" w:hAnsi="Times New Roman" w:cs="Times New Roman"/>
          <w:bCs/>
          <w:sz w:val="24"/>
          <w:szCs w:val="24"/>
        </w:rPr>
        <w:t>:</w:t>
      </w:r>
    </w:p>
    <w:p w14:paraId="08156B3B" w14:textId="19CBCC71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Изучение кровообращения. Реакция ССС на дозированную нагрузку. Зависимость между нагрузкой и уровнем энергетического обмена. Газообмен в лёгких. Механизм лёгочного дыхания. Реакция ДС на физическую нагрузку. Жизненная ёмкость легких. Выделительная, дыхательная и терморегуляторная функция кожи. Действие ферментов на субстрат на примере каталазы. Приспособленность организмов к среде обитания.</w:t>
      </w:r>
    </w:p>
    <w:p w14:paraId="38BF7D04" w14:textId="77777777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0043">
        <w:rPr>
          <w:rFonts w:ascii="Times New Roman" w:hAnsi="Times New Roman" w:cs="Times New Roman"/>
          <w:b/>
          <w:bCs/>
          <w:sz w:val="24"/>
          <w:szCs w:val="24"/>
        </w:rPr>
        <w:t>Общая биология:</w:t>
      </w:r>
    </w:p>
    <w:p w14:paraId="252BE057" w14:textId="77777777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Действие ферментов на субстрат на примере каталазы. Разложение Н2О2. Влияние рН среды на активность ферментов. Факторы, влияющие на скорость процесса фотосинтеза.</w:t>
      </w:r>
    </w:p>
    <w:p w14:paraId="1F4A33F0" w14:textId="77777777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Изучение клеток и тканей растений и животных на готовых микропрепаратах и их описание. Выявление изменчивости у организмов. Выявление приспособлений у организмов к среде обитания (на конкретных примерах).</w:t>
      </w:r>
    </w:p>
    <w:p w14:paraId="7CB738DA" w14:textId="77777777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B92C301" w14:textId="463F6AD3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0043">
        <w:rPr>
          <w:rFonts w:ascii="Times New Roman" w:hAnsi="Times New Roman" w:cs="Times New Roman"/>
          <w:b/>
          <w:bCs/>
          <w:sz w:val="24"/>
          <w:szCs w:val="24"/>
        </w:rPr>
        <w:t>Особенности содержания структурных компонентов рабочей программы по биологии в 5―9 классах с использованием оборудования центра «Точка роста».</w:t>
      </w:r>
      <w:r w:rsidRPr="00E6004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73EB7ECF" w14:textId="3F861CDA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b/>
          <w:sz w:val="24"/>
          <w:szCs w:val="24"/>
        </w:rPr>
        <w:t>Планируемые результаты обучения по курсу «Биология. 5―9 класс».</w:t>
      </w:r>
      <w:r w:rsidRPr="00E60043">
        <w:rPr>
          <w:rFonts w:ascii="Times New Roman" w:hAnsi="Times New Roman" w:cs="Times New Roman"/>
          <w:sz w:val="24"/>
          <w:szCs w:val="24"/>
        </w:rPr>
        <w:t xml:space="preserve"> Предметные результаты:</w:t>
      </w:r>
    </w:p>
    <w:p w14:paraId="2C6CBF6A" w14:textId="77777777" w:rsidR="00E60043" w:rsidRPr="00E60043" w:rsidRDefault="00E60043" w:rsidP="00E60043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формирование ценностного отношения к живой природе, к собственному организму; понимание роли биологии в формировании современной естественнонаучной картины мира;</w:t>
      </w:r>
    </w:p>
    <w:p w14:paraId="62F814DB" w14:textId="77777777" w:rsidR="00E60043" w:rsidRPr="00E60043" w:rsidRDefault="00E60043" w:rsidP="00E60043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умение применять систему биологических знаний: раскрывать сущность живого, называть отличия живого от неживого, перечислять основные закономерности организации, функционирования объектов, явлений, процессов живой природы, эволюционного развития органического мира в его единстве с неживой природой; сформированность представлений о современной теории эволюции и основных свидетельствах эволюции;</w:t>
      </w:r>
    </w:p>
    <w:p w14:paraId="6244FD1C" w14:textId="77777777" w:rsidR="00E60043" w:rsidRPr="00E60043" w:rsidRDefault="00E60043" w:rsidP="00E60043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владение основами понятийного аппарата и научного языка биологии: использование изученных терминов, понятий, теорий, законов и закономерностей для объяснения наблюдаемых биологических объектов, явлений и процессов;</w:t>
      </w:r>
    </w:p>
    <w:p w14:paraId="0BAEF610" w14:textId="77777777" w:rsidR="00E60043" w:rsidRPr="00E60043" w:rsidRDefault="00E60043" w:rsidP="00E60043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 xml:space="preserve">понимание способов получения биологических знаний; наличие опыта использования методов биологии с целью изучения живых объектов, биологических явлений и </w:t>
      </w:r>
      <w:r w:rsidRPr="00E60043">
        <w:rPr>
          <w:rFonts w:ascii="Times New Roman" w:hAnsi="Times New Roman" w:cs="Times New Roman"/>
          <w:sz w:val="24"/>
          <w:szCs w:val="24"/>
        </w:rPr>
        <w:lastRenderedPageBreak/>
        <w:t>процессов: наблюдение, описание, проведение несложных биологических опытов и экспериментов, в том числе с использованием аналоговых и цифровых приборов и инструментов;</w:t>
      </w:r>
    </w:p>
    <w:p w14:paraId="522283F3" w14:textId="77777777" w:rsidR="00E60043" w:rsidRPr="00E60043" w:rsidRDefault="00E60043" w:rsidP="00E60043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умение характеризовать основные группы организмов в системе органического мира (в том числе вирусы, бактерии, растения, грибы, животные): строение, процессы жизнедеятельности, их происхождение, значение в природе и жизни человека;</w:t>
      </w:r>
    </w:p>
    <w:p w14:paraId="112CEDB4" w14:textId="02844100" w:rsidR="00E60043" w:rsidRPr="00E60043" w:rsidRDefault="00E60043" w:rsidP="00E60043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умение объяснять положение человека в системе органического мира, его происхождение, сходства и отличия человека от животных, характеризовать строение и процессы жизнедеятельности организма человека, его приспособленность к различным экологическим факторам;</w:t>
      </w:r>
    </w:p>
    <w:p w14:paraId="03A7BF80" w14:textId="77777777" w:rsidR="00E60043" w:rsidRPr="00E60043" w:rsidRDefault="00E60043" w:rsidP="00E60043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умение описывать клетки, ткани, органы, системы органов и характеризовать важнейшие биологические процессы в организмах растений, животных и человека;</w:t>
      </w:r>
    </w:p>
    <w:p w14:paraId="556A5250" w14:textId="77777777" w:rsidR="00E60043" w:rsidRPr="00E60043" w:rsidRDefault="00E60043" w:rsidP="00E60043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сформированность представлений о взаимосвязи наследования потомством признаков от родительских форм с организацией клетки, наличием в ней хромосом как носителей наследственной информации, об основных закономерностях наследования признаков;</w:t>
      </w:r>
    </w:p>
    <w:p w14:paraId="6AE4A578" w14:textId="77777777" w:rsidR="00E60043" w:rsidRPr="00E60043" w:rsidRDefault="00E60043" w:rsidP="00E60043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сформированность представлений об основных факторах окружающей среды, их роли в жизнедеятельности и эволюции организмов; представление об антропогенном факторе;</w:t>
      </w:r>
    </w:p>
    <w:p w14:paraId="60ACE7B3" w14:textId="77777777" w:rsidR="00E60043" w:rsidRPr="00E60043" w:rsidRDefault="00E60043" w:rsidP="00E60043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сформированность представлений об экосистемах и значении биоразнообразия; о глобальных экологических проблемах, стоящих перед человечеством и способах их преодоления;</w:t>
      </w:r>
    </w:p>
    <w:p w14:paraId="6441A8A6" w14:textId="77777777" w:rsidR="00E60043" w:rsidRPr="00E60043" w:rsidRDefault="00E60043" w:rsidP="00E60043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умение решать учебные задачи биологического содержания, в том числе выявлять причинно-следственные связи, проводить расчёты, делать выводы на основании полученных результатов;</w:t>
      </w:r>
    </w:p>
    <w:p w14:paraId="45EFD45A" w14:textId="77777777" w:rsidR="00E60043" w:rsidRPr="00E60043" w:rsidRDefault="00E60043" w:rsidP="00E60043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умение создавать и применять словесные и графические модели для объяснения строения живых систем, явлений и процессов живой природы;</w:t>
      </w:r>
    </w:p>
    <w:p w14:paraId="1CB257B1" w14:textId="77777777" w:rsidR="00E60043" w:rsidRPr="00E60043" w:rsidRDefault="00E60043" w:rsidP="00E60043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понимание вклада российских и зарубежных учёных в развитие биологических наук;</w:t>
      </w:r>
    </w:p>
    <w:p w14:paraId="00DAD05C" w14:textId="77777777" w:rsidR="00E60043" w:rsidRPr="00E60043" w:rsidRDefault="00E60043" w:rsidP="00E60043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владение навыками работы с информацией биологического содержания, представленной в разной форме (в виде текста, табличных данных, схем, графиков, диаграмм, моделей, изображений), критического анализа информации и оценки ее достоверности;</w:t>
      </w:r>
    </w:p>
    <w:p w14:paraId="421D6AFD" w14:textId="0667D102" w:rsidR="00E60043" w:rsidRPr="00E60043" w:rsidRDefault="00E60043" w:rsidP="00E60043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lastRenderedPageBreak/>
        <w:t>умение планировать под руководством наставника и проводить учебное исследование или проектную работу в области биологии; с учетом намеченной цели формулировать проблему, гипотезу, ставить задачи, выбирать адекватные методы для их решения, формулировать выводы; публично представлять полученные результаты;</w:t>
      </w:r>
    </w:p>
    <w:p w14:paraId="7D9E3F9A" w14:textId="77777777" w:rsidR="00E60043" w:rsidRPr="00E60043" w:rsidRDefault="00E60043" w:rsidP="00E60043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умение интегрировать биологические знания со знаниями других учебных предметов;</w:t>
      </w:r>
    </w:p>
    <w:p w14:paraId="3AFAF307" w14:textId="77777777" w:rsidR="00E60043" w:rsidRPr="00E60043" w:rsidRDefault="00E60043" w:rsidP="00E60043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сформированность основ экологической грамотности: осознание необходимости действий по сохранению биоразнообразия и охране природных экосистем, сохранению и укреплению здоровья человека; умение выбирать целевые установки в своих действиях и поступках по отношению к живой природе, своему здоровью и здоровью окружающих;</w:t>
      </w:r>
    </w:p>
    <w:p w14:paraId="484A2597" w14:textId="77777777" w:rsidR="00E60043" w:rsidRPr="00E60043" w:rsidRDefault="00E60043" w:rsidP="00E60043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умение использовать приобретенные знания и навыки для здорового образа жизни, сбалансированного питания и физической активности; неприятие вредных привычек и зависимостей; умение противодействовать лженаучным манипуляциям в области здоровья;</w:t>
      </w:r>
    </w:p>
    <w:p w14:paraId="5F90E7B9" w14:textId="77777777" w:rsidR="00E60043" w:rsidRPr="00E60043" w:rsidRDefault="00E60043" w:rsidP="00E60043">
      <w:pPr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овладение приемами оказания первой помощи человеку, выращивания культурных растений и ухода за домашними животными;</w:t>
      </w:r>
    </w:p>
    <w:p w14:paraId="55168430" w14:textId="77777777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BDA196D" w14:textId="77777777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0043">
        <w:rPr>
          <w:rFonts w:ascii="Times New Roman" w:hAnsi="Times New Roman" w:cs="Times New Roman"/>
          <w:b/>
          <w:bCs/>
          <w:sz w:val="24"/>
          <w:szCs w:val="24"/>
        </w:rPr>
        <w:t>Формы контроля</w:t>
      </w:r>
    </w:p>
    <w:p w14:paraId="590E4B54" w14:textId="77777777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Контроль результатов обучения в соответствии с данной образовательной программой проводится в форме письменных и экспериментальных работ, предполагается проведение промежуточной и итоговой аттестации.</w:t>
      </w:r>
    </w:p>
    <w:p w14:paraId="146CC277" w14:textId="77777777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0043">
        <w:rPr>
          <w:rFonts w:ascii="Times New Roman" w:hAnsi="Times New Roman" w:cs="Times New Roman"/>
          <w:b/>
          <w:bCs/>
          <w:sz w:val="24"/>
          <w:szCs w:val="24"/>
        </w:rPr>
        <w:t>Промежуточная аттестация</w:t>
      </w:r>
    </w:p>
    <w:p w14:paraId="2B6D06C1" w14:textId="77777777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Для осуществления промежуточной аттестации используются контрольно-оценочные материалы, отбор содержания которых ориентирован на проверку усвоения системы знаний и умений — инвариантного ядра содержания действующих образовательной программы по биологии для общеобразовательных организаций. Задания промежуточной аттестации включают материал основных разделов курса биологии.</w:t>
      </w:r>
    </w:p>
    <w:p w14:paraId="10A8E472" w14:textId="77777777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043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A50A415" w14:textId="77777777" w:rsidR="00E60043" w:rsidRPr="00E60043" w:rsidRDefault="00E60043" w:rsidP="00E6004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6004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9BBFE8B" w14:textId="542BB2A7" w:rsidR="00E60043" w:rsidRPr="00E60043" w:rsidRDefault="00E60043" w:rsidP="00E60043">
      <w:pPr>
        <w:rPr>
          <w:b/>
        </w:rPr>
      </w:pPr>
    </w:p>
    <w:p w14:paraId="0C20D3E5" w14:textId="77777777" w:rsidR="00E60043" w:rsidRPr="00E60043" w:rsidRDefault="00E60043" w:rsidP="00E60043">
      <w:pPr>
        <w:rPr>
          <w:b/>
        </w:rPr>
      </w:pPr>
      <w:r w:rsidRPr="00E60043">
        <w:rPr>
          <w:b/>
        </w:rPr>
        <w:t xml:space="preserve"> </w:t>
      </w:r>
    </w:p>
    <w:p w14:paraId="626DB0E9" w14:textId="77777777" w:rsidR="00E60043" w:rsidRPr="00E60043" w:rsidRDefault="00E60043" w:rsidP="00E60043">
      <w:pPr>
        <w:rPr>
          <w:b/>
        </w:rPr>
      </w:pPr>
      <w:r w:rsidRPr="00E60043">
        <w:rPr>
          <w:b/>
        </w:rPr>
        <w:t xml:space="preserve"> </w:t>
      </w:r>
    </w:p>
    <w:p w14:paraId="7676C3AB" w14:textId="3A662904" w:rsidR="00E60043" w:rsidRPr="00E60043" w:rsidRDefault="00E60043" w:rsidP="00E60043">
      <w:pPr>
        <w:rPr>
          <w:b/>
        </w:rPr>
      </w:pPr>
    </w:p>
    <w:p w14:paraId="61BB8109" w14:textId="4A0F77DC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0043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КУРСА «БИОЛОГИЯ»</w:t>
      </w:r>
      <w:r w:rsidRPr="0056279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60043">
        <w:rPr>
          <w:rFonts w:ascii="Times New Roman" w:hAnsi="Times New Roman" w:cs="Times New Roman"/>
          <w:b/>
          <w:sz w:val="24"/>
          <w:szCs w:val="24"/>
        </w:rPr>
        <w:t>к концу 9   класса</w:t>
      </w:r>
    </w:p>
    <w:p w14:paraId="71522769" w14:textId="77777777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Изучение</w:t>
      </w:r>
      <w:r w:rsidRPr="00E60043">
        <w:rPr>
          <w:rFonts w:ascii="Times New Roman" w:hAnsi="Times New Roman" w:cs="Times New Roman"/>
          <w:sz w:val="24"/>
          <w:szCs w:val="24"/>
        </w:rPr>
        <w:tab/>
        <w:t>курса</w:t>
      </w:r>
      <w:r w:rsidRPr="00E60043">
        <w:rPr>
          <w:rFonts w:ascii="Times New Roman" w:hAnsi="Times New Roman" w:cs="Times New Roman"/>
          <w:sz w:val="24"/>
          <w:szCs w:val="24"/>
        </w:rPr>
        <w:tab/>
        <w:t>«Биология.</w:t>
      </w:r>
      <w:r w:rsidRPr="00E60043">
        <w:rPr>
          <w:rFonts w:ascii="Times New Roman" w:hAnsi="Times New Roman" w:cs="Times New Roman"/>
          <w:sz w:val="24"/>
          <w:szCs w:val="24"/>
        </w:rPr>
        <w:tab/>
        <w:t>9</w:t>
      </w:r>
      <w:r w:rsidRPr="00E60043">
        <w:rPr>
          <w:rFonts w:ascii="Times New Roman" w:hAnsi="Times New Roman" w:cs="Times New Roman"/>
          <w:sz w:val="24"/>
          <w:szCs w:val="24"/>
        </w:rPr>
        <w:tab/>
        <w:t>класс»</w:t>
      </w:r>
      <w:r w:rsidRPr="00E60043">
        <w:rPr>
          <w:rFonts w:ascii="Times New Roman" w:hAnsi="Times New Roman" w:cs="Times New Roman"/>
          <w:sz w:val="24"/>
          <w:szCs w:val="24"/>
        </w:rPr>
        <w:tab/>
        <w:t>должно</w:t>
      </w:r>
      <w:r w:rsidRPr="00E60043">
        <w:rPr>
          <w:rFonts w:ascii="Times New Roman" w:hAnsi="Times New Roman" w:cs="Times New Roman"/>
          <w:sz w:val="24"/>
          <w:szCs w:val="24"/>
        </w:rPr>
        <w:tab/>
        <w:t>быть</w:t>
      </w:r>
      <w:r w:rsidRPr="00E60043">
        <w:rPr>
          <w:rFonts w:ascii="Times New Roman" w:hAnsi="Times New Roman" w:cs="Times New Roman"/>
          <w:sz w:val="24"/>
          <w:szCs w:val="24"/>
        </w:rPr>
        <w:tab/>
        <w:t>направлено</w:t>
      </w:r>
      <w:r w:rsidRPr="00E60043">
        <w:rPr>
          <w:rFonts w:ascii="Times New Roman" w:hAnsi="Times New Roman" w:cs="Times New Roman"/>
          <w:sz w:val="24"/>
          <w:szCs w:val="24"/>
        </w:rPr>
        <w:tab/>
        <w:t>на</w:t>
      </w:r>
      <w:r w:rsidRPr="00E60043">
        <w:rPr>
          <w:rFonts w:ascii="Times New Roman" w:hAnsi="Times New Roman" w:cs="Times New Roman"/>
          <w:sz w:val="24"/>
          <w:szCs w:val="24"/>
        </w:rPr>
        <w:tab/>
        <w:t>овладение обучающимися следующих умений и навыков:</w:t>
      </w:r>
    </w:p>
    <w:p w14:paraId="77BECB9F" w14:textId="77777777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>Выпускник научится:</w:t>
      </w:r>
    </w:p>
    <w:p w14:paraId="6D9682ED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характеризовать общие биологические закономерности, их практическую значимость;</w:t>
      </w:r>
    </w:p>
    <w:p w14:paraId="4229BB27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использовать методы биологической науки для изучения общих биологических закономерностей: наблюдать и описывать клетки на готовых микропрепаратах, экосистемы своей местности;</w:t>
      </w:r>
    </w:p>
    <w:p w14:paraId="55FDA726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использовать составляющие проектной и исследовательской деятельности по изучению общих биологических закономерностей, свойственных живой природе; приводить доказательства необходимости защиты окружающей среды; выделять отличительные признаки живых организмов; существенные признаки биологических систем и биологических процессов;</w:t>
      </w:r>
    </w:p>
    <w:p w14:paraId="7F0250CA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ориентироваться в системе познавательных ценностей: оценивать информацию о деятельности человека в природе, получаемую из разных источников;</w:t>
      </w:r>
    </w:p>
    <w:p w14:paraId="16E25C7B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анализировать и оценивать последствия деятельности человека в природе.</w:t>
      </w:r>
    </w:p>
    <w:p w14:paraId="0502A158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Раскрывать роль биологии в практической деятельности людей, роль различных организмов в жизни человека;</w:t>
      </w:r>
    </w:p>
    <w:p w14:paraId="50F46B75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Соблюдать правила работы с биологическими приборами и инструментами, правила работы в кабинете биология;</w:t>
      </w:r>
    </w:p>
    <w:p w14:paraId="4BCB5413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Работать с увеличительными приборами, наблюдать микрообъекты и процессы; делать рисунки микропрепаратов, фиксировать результаты наблюдений;</w:t>
      </w:r>
    </w:p>
    <w:p w14:paraId="52653E4F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Устанавливать связь строения частей клетки с выполняемыми функциями;</w:t>
      </w:r>
    </w:p>
    <w:p w14:paraId="11143BA3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Сравнивать химический состав живых организмов и тел неживой природы, делать выводы на основе сравнения;</w:t>
      </w:r>
    </w:p>
    <w:p w14:paraId="50409503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Находить связь строения и функции клеток разных тканей; раскрывать сущность процессов жизнедеятельности клеток; выделять существенные признаки строения клеток разных царств; делать выводы о единстве строения клеток представителей разных царств и о том, какой объект имеет более сложное строение;</w:t>
      </w:r>
    </w:p>
    <w:p w14:paraId="58A161CA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Доказывать родство организмов на основе их клеточного строения;</w:t>
      </w:r>
    </w:p>
    <w:p w14:paraId="42316A15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lastRenderedPageBreak/>
        <w:t>Объяснять общность происхождения и эволюции систематических групп растений и животных на примерах сопоставления биологических объектов;</w:t>
      </w:r>
    </w:p>
    <w:p w14:paraId="7CBF9073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Выявлять особенности сред обитания, раскрывать сущность приспособления организмов к среде обитания;</w:t>
      </w:r>
    </w:p>
    <w:p w14:paraId="5C159066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Выделять существенные признаки вида, объяснять причины многообразия видов;</w:t>
      </w:r>
    </w:p>
    <w:p w14:paraId="42518660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Аргументировать необходимость сохранения биологического разнообразия для сохранения биосферы; анализировать и оценивать влияние деятельности человека на биосферу.</w:t>
      </w:r>
    </w:p>
    <w:p w14:paraId="4C9CEB3D" w14:textId="77777777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>Выпускник получит возможность научиться:</w:t>
      </w:r>
    </w:p>
    <w:p w14:paraId="3AF95F3F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выдвигать гипотезы о возможных последствиях деятельности человека в экосистемах и биосфере;</w:t>
      </w:r>
    </w:p>
    <w:p w14:paraId="0BC7D6CC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аргументировать свою точку зрения в ходе дискуссии по обсуждению глобальных экологических проблем.</w:t>
      </w:r>
    </w:p>
    <w:p w14:paraId="0C87FA99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Самостоятельно обнаруживать и формулировать учебную проблему, определять цель учебной деятельности, выбирать тему проекта или исследования по биологии;</w:t>
      </w:r>
    </w:p>
    <w:p w14:paraId="57A572AF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Выдвигать версии решения биологических и экологических проблем;</w:t>
      </w:r>
    </w:p>
    <w:p w14:paraId="012D78C6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Наблюдать биологические объекты и проводить биологические эксперименты;</w:t>
      </w:r>
    </w:p>
    <w:p w14:paraId="487EE533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Работать по плану, сверять свои действия с целью и, при необходимости, исправлять ошибки самостоятельно;</w:t>
      </w:r>
    </w:p>
    <w:p w14:paraId="472BA1E1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 xml:space="preserve">Планировать свою индивидуальную образовательную траекторию; работать по самостоятельно составленному плану, сверяясь с ним и целью деятельности, исправлять ошибки, используя самостоятельно подобранные средства </w:t>
      </w:r>
      <w:proofErr w:type="gramStart"/>
      <w:r w:rsidRPr="00E60043">
        <w:rPr>
          <w:rFonts w:ascii="Times New Roman" w:hAnsi="Times New Roman" w:cs="Times New Roman"/>
          <w:sz w:val="24"/>
          <w:szCs w:val="24"/>
        </w:rPr>
        <w:t>( в</w:t>
      </w:r>
      <w:proofErr w:type="gramEnd"/>
      <w:r w:rsidRPr="00E60043">
        <w:rPr>
          <w:rFonts w:ascii="Times New Roman" w:hAnsi="Times New Roman" w:cs="Times New Roman"/>
          <w:sz w:val="24"/>
          <w:szCs w:val="24"/>
        </w:rPr>
        <w:t xml:space="preserve"> том числе Интернет);</w:t>
      </w:r>
    </w:p>
    <w:p w14:paraId="6FEE1D8F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Создавать схематические модели с выделением существенных характеристик биологического объекта; преобразовывать биологическую информацию из одного вида в другой и выбирать удобную для себя форму фиксации и представления информации; определять возможные источники необходимых сведений, производить поиск информации, анализировать и оценивать ее достоверность;</w:t>
      </w:r>
    </w:p>
    <w:p w14:paraId="1CF0FB93" w14:textId="77777777" w:rsidR="00E60043" w:rsidRPr="00E60043" w:rsidRDefault="00E60043" w:rsidP="0056279F">
      <w:pPr>
        <w:numPr>
          <w:ilvl w:val="0"/>
          <w:numId w:val="10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Соблюдать принципы здорового образа жизни, рациональной организации труда и отдыха.</w:t>
      </w:r>
    </w:p>
    <w:p w14:paraId="63EFFD5C" w14:textId="77777777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8D78CCA" w14:textId="77777777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0043">
        <w:rPr>
          <w:rFonts w:ascii="Times New Roman" w:hAnsi="Times New Roman" w:cs="Times New Roman"/>
          <w:b/>
          <w:bCs/>
          <w:sz w:val="24"/>
          <w:szCs w:val="24"/>
        </w:rPr>
        <w:t>Личностные:</w:t>
      </w:r>
    </w:p>
    <w:p w14:paraId="5040D71B" w14:textId="77777777" w:rsidR="00E60043" w:rsidRPr="00E60043" w:rsidRDefault="00E60043" w:rsidP="0056279F">
      <w:pPr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lastRenderedPageBreak/>
        <w:t>Воспитание российской гражданской идентичности: патриотизма, любви и уважения к Отечеству, чувства гордости за свою Родину.</w:t>
      </w:r>
    </w:p>
    <w:p w14:paraId="628909B6" w14:textId="77777777" w:rsidR="00E60043" w:rsidRPr="00E60043" w:rsidRDefault="00E60043" w:rsidP="0056279F">
      <w:pPr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Формирование ответственного отношения к учению, готовность и способности обучающихся к саморазвитию и самообразованию на основе мотивации к учению и познанию.</w:t>
      </w:r>
    </w:p>
    <w:p w14:paraId="3E468254" w14:textId="77777777" w:rsidR="00E60043" w:rsidRPr="00E60043" w:rsidRDefault="00E60043" w:rsidP="0056279F">
      <w:pPr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Знать основные принципы и правила отношения к живой природе, основы здорового образа жизни и здоровьесберегающие технологии.</w:t>
      </w:r>
    </w:p>
    <w:p w14:paraId="3202A9FB" w14:textId="77777777" w:rsidR="00E60043" w:rsidRPr="00E60043" w:rsidRDefault="00E60043" w:rsidP="0056279F">
      <w:pPr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Сформированность познавательных интересов и мотивов, направленных на изучение живой природы; интеллектуальных умений (доказывать, стоить рассуждения, анализировать, делать выводы); эстетического отношения к живым объектам.</w:t>
      </w:r>
    </w:p>
    <w:p w14:paraId="2B3FD761" w14:textId="77777777" w:rsidR="00E60043" w:rsidRPr="00E60043" w:rsidRDefault="00E60043" w:rsidP="0056279F">
      <w:pPr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Формирование личностных представлений о целостности окружающего мира, возможности его познания и объяснения на основе достижений науки.</w:t>
      </w:r>
    </w:p>
    <w:p w14:paraId="4B366BDF" w14:textId="77777777" w:rsidR="00E60043" w:rsidRPr="00E60043" w:rsidRDefault="00E60043" w:rsidP="0056279F">
      <w:pPr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Осознание единства и целостности окружающего мира, возможности его познаваемости на основе достижений науки.</w:t>
      </w:r>
    </w:p>
    <w:p w14:paraId="01D5165E" w14:textId="77777777" w:rsidR="00E60043" w:rsidRPr="00E60043" w:rsidRDefault="00E60043" w:rsidP="0056279F">
      <w:pPr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Формирование уважительного отношения к истории, культуре, национальным особенностям, традициям и образу жизни других народов, толерантности и миролюбия</w:t>
      </w:r>
    </w:p>
    <w:p w14:paraId="66C7CB25" w14:textId="77777777" w:rsidR="00E60043" w:rsidRPr="00E60043" w:rsidRDefault="00E60043" w:rsidP="0056279F">
      <w:pPr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>Развитие национального самосознания, формирование нравственных и гражданских качеств в процессе разнообразной творческой деятельности</w:t>
      </w:r>
    </w:p>
    <w:p w14:paraId="19C930B9" w14:textId="77777777" w:rsidR="00E60043" w:rsidRPr="00E60043" w:rsidRDefault="00E60043" w:rsidP="0056279F">
      <w:pPr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Освоение социальных норм, правил поведения, ролей и форм социальной жизни в группах и сообществах, включая взрослые социальные сообщества, участие в школьном самоуправлении и в общественной жизни в пределах возрастных компетенций.</w:t>
      </w:r>
    </w:p>
    <w:p w14:paraId="565EF15D" w14:textId="77777777" w:rsidR="00E60043" w:rsidRPr="00E60043" w:rsidRDefault="00E60043" w:rsidP="0056279F">
      <w:pPr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Развитие морального сознания и компетенции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поступкам.</w:t>
      </w:r>
    </w:p>
    <w:p w14:paraId="135E538E" w14:textId="77777777" w:rsidR="00E60043" w:rsidRPr="00E60043" w:rsidRDefault="00E60043" w:rsidP="0056279F">
      <w:pPr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Формирование коммуникативной компетентности в обществе и сотрудничества с учителями, со сверстниками, старшими и младшими в процессе образовательной, общественно - полезной деятельности.</w:t>
      </w:r>
    </w:p>
    <w:p w14:paraId="24B82F1A" w14:textId="77777777" w:rsidR="00E60043" w:rsidRPr="00E60043" w:rsidRDefault="00E60043" w:rsidP="0056279F">
      <w:pPr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на дорогах.</w:t>
      </w:r>
    </w:p>
    <w:p w14:paraId="48F3BAFB" w14:textId="77777777" w:rsidR="00E60043" w:rsidRPr="00E60043" w:rsidRDefault="00E60043" w:rsidP="0056279F">
      <w:pPr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 и рационального природопользования.</w:t>
      </w:r>
    </w:p>
    <w:p w14:paraId="49591469" w14:textId="77777777" w:rsidR="00E60043" w:rsidRPr="00E60043" w:rsidRDefault="00E60043" w:rsidP="0056279F">
      <w:pPr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lastRenderedPageBreak/>
        <w:t>Осознание значения семьи в жизни человека и общества, понятие ценности семейной жизни, уважительное и заботливое отношение к членам своей семьи.</w:t>
      </w:r>
    </w:p>
    <w:p w14:paraId="7970E931" w14:textId="77777777" w:rsidR="00E60043" w:rsidRPr="00E60043" w:rsidRDefault="00E60043" w:rsidP="0056279F">
      <w:pPr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Умение применять полученные знания в практической деятельности</w:t>
      </w:r>
    </w:p>
    <w:p w14:paraId="7BAEEFF6" w14:textId="77777777" w:rsidR="00E60043" w:rsidRPr="00E60043" w:rsidRDefault="00E60043" w:rsidP="0056279F">
      <w:pPr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Осознание потребности и готовности к самообразованию, в том числе в рамках самостоятельной деятельности вне школы; умение определять жизненные ценности, объяснять причины успехов и неудач в учебной деятельности, применять полученные знания в практической деятельности;</w:t>
      </w:r>
    </w:p>
    <w:p w14:paraId="0138B79E" w14:textId="77777777" w:rsidR="00E60043" w:rsidRPr="00E60043" w:rsidRDefault="00E60043" w:rsidP="0056279F">
      <w:pPr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Оценивать жизненные ситуации с точки зрения безопасного образа жизни и сохранения здоровья;</w:t>
      </w:r>
    </w:p>
    <w:p w14:paraId="77E8D6A0" w14:textId="77777777" w:rsidR="00E60043" w:rsidRPr="00E60043" w:rsidRDefault="00E60043" w:rsidP="0056279F">
      <w:pPr>
        <w:numPr>
          <w:ilvl w:val="2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Критическое отношение к своим поступкам, осознание ответственности за их последствия; умение преодолевать трудности в процессе достижения намеченных целей.</w:t>
      </w:r>
    </w:p>
    <w:p w14:paraId="3A7EBB1A" w14:textId="77777777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0043">
        <w:rPr>
          <w:rFonts w:ascii="Times New Roman" w:hAnsi="Times New Roman" w:cs="Times New Roman"/>
          <w:b/>
          <w:bCs/>
          <w:sz w:val="24"/>
          <w:szCs w:val="24"/>
        </w:rPr>
        <w:t>Метапредметные:</w:t>
      </w:r>
    </w:p>
    <w:p w14:paraId="2ADCA6F1" w14:textId="77777777" w:rsidR="00E60043" w:rsidRPr="00E60043" w:rsidRDefault="00E60043" w:rsidP="0056279F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>Познавательные УУД:</w:t>
      </w:r>
    </w:p>
    <w:p w14:paraId="6DFD44DD" w14:textId="77777777" w:rsidR="00E60043" w:rsidRPr="00E60043" w:rsidRDefault="00E60043" w:rsidP="0056279F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Умение самостоятельно определять цели своего обучения, ставить новые задачи в учебе и в познавательной деятельности, развивать мотивы и интересы познавательной деятельности.</w:t>
      </w:r>
    </w:p>
    <w:p w14:paraId="2847BFE8" w14:textId="77777777" w:rsidR="00E60043" w:rsidRPr="00E60043" w:rsidRDefault="00E60043" w:rsidP="0056279F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Овладеть исследовательской и проектной деятельностью. Научиться видеть проблемы, ставить вопросы, выдвигать гипотезы, давать определения понятиям, квалифицировать, наблюдать, делать выводы, защищать свои идеи.</w:t>
      </w:r>
    </w:p>
    <w:p w14:paraId="6399F73A" w14:textId="77777777" w:rsidR="00E60043" w:rsidRPr="00E60043" w:rsidRDefault="00E60043" w:rsidP="0056279F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Уметь работать с разными источниками биологической информации: находить биологическую информацию в различных источниках, анализировать и оценивать информацию, преобразовывать ее из одной формы в другую.</w:t>
      </w:r>
    </w:p>
    <w:p w14:paraId="24AE6502" w14:textId="77777777" w:rsidR="00E60043" w:rsidRPr="00E60043" w:rsidRDefault="00E60043" w:rsidP="0056279F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</w:t>
      </w:r>
    </w:p>
    <w:p w14:paraId="5165B7A5" w14:textId="77777777" w:rsidR="00E60043" w:rsidRPr="00E60043" w:rsidRDefault="00E60043" w:rsidP="0056279F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Формировать и развивать компетентность в области использования ИКТ.</w:t>
      </w:r>
    </w:p>
    <w:p w14:paraId="46431E71" w14:textId="77777777" w:rsidR="00E60043" w:rsidRPr="00E60043" w:rsidRDefault="00E60043" w:rsidP="0056279F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Проводить наблюдения, ставить элементарные эксперименты и объяснять полученные результаты.</w:t>
      </w:r>
    </w:p>
    <w:p w14:paraId="17F3A54D" w14:textId="77777777" w:rsidR="00E60043" w:rsidRPr="00E60043" w:rsidRDefault="00E60043" w:rsidP="0056279F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Строить логические рассуждения, включающие установление причинно- следственных связей. Использовать учебные действия для формулировки ответов.</w:t>
      </w:r>
    </w:p>
    <w:p w14:paraId="7919430D" w14:textId="77777777" w:rsidR="00E60043" w:rsidRPr="00E60043" w:rsidRDefault="00E60043" w:rsidP="0056279F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Сравнивать и классифицировать, самостоятельно выбирая критерии для указанных логических операций.</w:t>
      </w:r>
    </w:p>
    <w:p w14:paraId="592E3FE2" w14:textId="77777777" w:rsidR="00E60043" w:rsidRPr="00E60043" w:rsidRDefault="00E60043" w:rsidP="0056279F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Определять возможные источники необходимых сведений, производить поиск информации, анализировать и оценивать ее достоверность.</w:t>
      </w:r>
    </w:p>
    <w:p w14:paraId="5E55AC2C" w14:textId="77777777" w:rsidR="00E60043" w:rsidRPr="00E60043" w:rsidRDefault="00E60043" w:rsidP="0056279F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lastRenderedPageBreak/>
        <w:t>Составлять схематические модели с выделением существенных характеристик объектов.</w:t>
      </w:r>
    </w:p>
    <w:p w14:paraId="17BB037B" w14:textId="77777777" w:rsidR="00E60043" w:rsidRPr="00E60043" w:rsidRDefault="00E60043" w:rsidP="0056279F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>Регулятивные УУД:</w:t>
      </w:r>
    </w:p>
    <w:p w14:paraId="7C8143F2" w14:textId="77777777" w:rsidR="00E60043" w:rsidRPr="00E60043" w:rsidRDefault="00E60043" w:rsidP="0056279F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Организовать свою учебную деятельность: определять цель работы, ставить задачи, планировать (рассчитывать последовательность действий и прогнозировать результаты работы).</w:t>
      </w:r>
    </w:p>
    <w:p w14:paraId="78B04378" w14:textId="77777777" w:rsidR="00E60043" w:rsidRPr="00E60043" w:rsidRDefault="00E60043" w:rsidP="0056279F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Способность выбирать целевые и смысловые установки в своих действиях и поступках по отношению к живой природе, здоровью своему и окружающих.</w:t>
      </w:r>
    </w:p>
    <w:p w14:paraId="1D193E58" w14:textId="77777777" w:rsidR="00E60043" w:rsidRPr="00E60043" w:rsidRDefault="00E60043" w:rsidP="0056279F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Самостоятельно выдвигать варианты решения поставленных задач, предвидеть конечные результаты работы, выбирая средства достижения цели. Умение соотносить свои действия с планируемым результатом.</w:t>
      </w:r>
    </w:p>
    <w:p w14:paraId="6C79713C" w14:textId="77777777" w:rsidR="00E60043" w:rsidRPr="00E60043" w:rsidRDefault="00E60043" w:rsidP="0056279F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Работать по плану, сверять свои действия с целью и, при необходимости, исправлять ошибки самостоятельно.</w:t>
      </w:r>
    </w:p>
    <w:p w14:paraId="09F9FEA4" w14:textId="77777777" w:rsidR="00E60043" w:rsidRPr="00E60043" w:rsidRDefault="00E60043" w:rsidP="0056279F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Владение основами самоконтроля, самооценки, принятия решений в осуществлении осознанного выбора в учебной и познавательной деятельности.</w:t>
      </w:r>
    </w:p>
    <w:p w14:paraId="56AA8629" w14:textId="77777777" w:rsidR="00E60043" w:rsidRPr="00E60043" w:rsidRDefault="00E60043" w:rsidP="0056279F">
      <w:pPr>
        <w:numPr>
          <w:ilvl w:val="0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>Коммуникативные УУД:</w:t>
      </w:r>
    </w:p>
    <w:p w14:paraId="66E9AFA7" w14:textId="77777777" w:rsidR="00E60043" w:rsidRPr="00E60043" w:rsidRDefault="00E60043" w:rsidP="0056279F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Умение слушать и вступать в диалог, участвовать в коллективном обсуждении проблем.</w:t>
      </w:r>
    </w:p>
    <w:p w14:paraId="2E0494ED" w14:textId="77777777" w:rsidR="00E60043" w:rsidRPr="00E60043" w:rsidRDefault="00E60043" w:rsidP="0056279F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Умение использовать речевые средства для дискуссии, сравнивать разные точки зрения, отстаивать свою точку зрения.</w:t>
      </w:r>
    </w:p>
    <w:p w14:paraId="00D21A39" w14:textId="77777777" w:rsidR="00E60043" w:rsidRPr="00E60043" w:rsidRDefault="00E60043" w:rsidP="0056279F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группе, находить общее решение.</w:t>
      </w:r>
    </w:p>
    <w:p w14:paraId="1744B32F" w14:textId="77777777" w:rsidR="00E60043" w:rsidRPr="00E60043" w:rsidRDefault="00E60043" w:rsidP="0056279F">
      <w:pPr>
        <w:numPr>
          <w:ilvl w:val="1"/>
          <w:numId w:val="1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Умение строить продуктивное взаимодействие со сверстниками и взрослыми.</w:t>
      </w:r>
    </w:p>
    <w:p w14:paraId="419AC793" w14:textId="77777777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0043">
        <w:rPr>
          <w:rFonts w:ascii="Times New Roman" w:hAnsi="Times New Roman" w:cs="Times New Roman"/>
          <w:b/>
          <w:bCs/>
          <w:sz w:val="24"/>
          <w:szCs w:val="24"/>
        </w:rPr>
        <w:t>Предметные:</w:t>
      </w:r>
    </w:p>
    <w:p w14:paraId="69E72BE7" w14:textId="77777777" w:rsidR="00E60043" w:rsidRPr="00E60043" w:rsidRDefault="00E60043" w:rsidP="0056279F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>В познавательной (интеллектуальной) сфере:</w:t>
      </w:r>
    </w:p>
    <w:p w14:paraId="648C28D0" w14:textId="77777777" w:rsidR="00E60043" w:rsidRPr="00E60043" w:rsidRDefault="00E60043" w:rsidP="0056279F">
      <w:pPr>
        <w:numPr>
          <w:ilvl w:val="1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Усвоение системы научных знаний о живой природе и закономерностях ее развития.</w:t>
      </w:r>
    </w:p>
    <w:p w14:paraId="7006A2FA" w14:textId="77777777" w:rsidR="00E60043" w:rsidRPr="00E60043" w:rsidRDefault="00E60043" w:rsidP="0056279F">
      <w:pPr>
        <w:numPr>
          <w:ilvl w:val="1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Формирование первоначальных систематизированных представлений о биологических объектах, процессах, явлениях, овладение понятийным аппаратом биологии.</w:t>
      </w:r>
    </w:p>
    <w:p w14:paraId="49A754D8" w14:textId="77777777" w:rsidR="00E60043" w:rsidRPr="00E60043" w:rsidRDefault="00E60043" w:rsidP="0056279F">
      <w:pPr>
        <w:numPr>
          <w:ilvl w:val="1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Приобретение опыта использования методов биологической науки и проведения несложных биологических экспериментов для изучения живых организмов.</w:t>
      </w:r>
    </w:p>
    <w:p w14:paraId="336EBE68" w14:textId="77777777" w:rsidR="00E60043" w:rsidRPr="00E60043" w:rsidRDefault="00E60043" w:rsidP="0056279F">
      <w:pPr>
        <w:numPr>
          <w:ilvl w:val="1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Понимание возрастающей роли естественных наук и научных исследований в современном мире.</w:t>
      </w:r>
    </w:p>
    <w:p w14:paraId="3A8B70C0" w14:textId="77777777" w:rsidR="00E60043" w:rsidRPr="00E60043" w:rsidRDefault="00E60043" w:rsidP="0056279F">
      <w:pPr>
        <w:numPr>
          <w:ilvl w:val="1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lastRenderedPageBreak/>
        <w:t>Формирование основ экологической грамотности: способности оценивать последствия деятельности человека в природе, влияние факторов риска на здоровье человека, осознание необходимости сохранения природы.</w:t>
      </w:r>
    </w:p>
    <w:p w14:paraId="12714ED8" w14:textId="77777777" w:rsidR="00E60043" w:rsidRPr="00E60043" w:rsidRDefault="00E60043" w:rsidP="0056279F">
      <w:pPr>
        <w:numPr>
          <w:ilvl w:val="1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Научиться объяснять роль биологии в практической деятельности людей; места и роли человека в природе.</w:t>
      </w:r>
    </w:p>
    <w:p w14:paraId="1FEA66D3" w14:textId="77777777" w:rsidR="00E60043" w:rsidRPr="00E60043" w:rsidRDefault="00E60043" w:rsidP="0056279F">
      <w:pPr>
        <w:numPr>
          <w:ilvl w:val="1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Овладение методами: наблюдение, описание. Проводить биологические исследования и делать выводы на основе полученных результатов.</w:t>
      </w:r>
    </w:p>
    <w:p w14:paraId="7E776286" w14:textId="77777777" w:rsidR="00E60043" w:rsidRPr="00E60043" w:rsidRDefault="00E60043" w:rsidP="0056279F">
      <w:pPr>
        <w:numPr>
          <w:ilvl w:val="1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Формирование представлений о значении биологических наук в решении глобальных проблем.</w:t>
      </w:r>
    </w:p>
    <w:p w14:paraId="450B9F86" w14:textId="77777777" w:rsidR="00E60043" w:rsidRPr="00E60043" w:rsidRDefault="00E60043" w:rsidP="0056279F">
      <w:pPr>
        <w:numPr>
          <w:ilvl w:val="1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Освоение приемов оказания первой помощи, рациональная организация труда и отдыха.</w:t>
      </w:r>
    </w:p>
    <w:p w14:paraId="69F3A06F" w14:textId="77777777" w:rsidR="00E60043" w:rsidRPr="00E60043" w:rsidRDefault="00E60043" w:rsidP="0056279F">
      <w:pPr>
        <w:numPr>
          <w:ilvl w:val="1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Понимание смысла биологических терминов. Их применение при решение биологических проблем и задач.</w:t>
      </w:r>
    </w:p>
    <w:p w14:paraId="425EAA7A" w14:textId="77777777" w:rsidR="00E60043" w:rsidRPr="00E60043" w:rsidRDefault="00E60043" w:rsidP="0056279F">
      <w:pPr>
        <w:numPr>
          <w:ilvl w:val="1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Формулирование правил техники безопасности в кабинете биологии при выполнении лабораторных работ.</w:t>
      </w:r>
    </w:p>
    <w:p w14:paraId="3094EF26" w14:textId="29262D6F" w:rsidR="00E60043" w:rsidRPr="00E60043" w:rsidRDefault="00E60043" w:rsidP="0056279F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В ценностно-ориентационной сфере: </w:t>
      </w:r>
      <w:r w:rsidRPr="00E60043">
        <w:rPr>
          <w:rFonts w:ascii="Times New Roman" w:hAnsi="Times New Roman" w:cs="Times New Roman"/>
          <w:sz w:val="24"/>
          <w:szCs w:val="24"/>
        </w:rPr>
        <w:t>знать основные правила поведения в природе и основы здорового образа жизни, применять их на практике; оценивать поведение человека с точки зрения ЗОЖ. Приводить доказательства взаимосвязи человека и</w:t>
      </w:r>
      <w:r w:rsidR="0056279F">
        <w:rPr>
          <w:rFonts w:ascii="Times New Roman" w:hAnsi="Times New Roman" w:cs="Times New Roman"/>
          <w:sz w:val="24"/>
          <w:szCs w:val="24"/>
        </w:rPr>
        <w:t xml:space="preserve"> </w:t>
      </w:r>
      <w:r w:rsidRPr="00E60043">
        <w:rPr>
          <w:rFonts w:ascii="Times New Roman" w:hAnsi="Times New Roman" w:cs="Times New Roman"/>
          <w:sz w:val="24"/>
          <w:szCs w:val="24"/>
        </w:rPr>
        <w:t>окружающей среды, зависимости здоровья человека от состояния окружающей среды, необходимости защиты среды обитания человека.</w:t>
      </w:r>
    </w:p>
    <w:p w14:paraId="5CA76277" w14:textId="77777777" w:rsidR="00E60043" w:rsidRPr="00E60043" w:rsidRDefault="00E60043" w:rsidP="0056279F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В сфере трудовой деятельности: </w:t>
      </w:r>
      <w:r w:rsidRPr="00E60043">
        <w:rPr>
          <w:rFonts w:ascii="Times New Roman" w:hAnsi="Times New Roman" w:cs="Times New Roman"/>
          <w:sz w:val="24"/>
          <w:szCs w:val="24"/>
        </w:rPr>
        <w:t>знать и соблюдать правила работы в кабинете биологии, правила работы с биологическими приборами и инструментами.</w:t>
      </w:r>
    </w:p>
    <w:p w14:paraId="1C794B05" w14:textId="77777777" w:rsidR="00E60043" w:rsidRPr="00E60043" w:rsidRDefault="00E60043" w:rsidP="0056279F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В сфере физической деятельности: </w:t>
      </w:r>
      <w:r w:rsidRPr="00E60043">
        <w:rPr>
          <w:rFonts w:ascii="Times New Roman" w:hAnsi="Times New Roman" w:cs="Times New Roman"/>
          <w:sz w:val="24"/>
          <w:szCs w:val="24"/>
        </w:rPr>
        <w:t>демонстрирование навыков оказания первой помощи при отравлении ядовитыми растениями и грибами, укусе ядовитыми животными.</w:t>
      </w:r>
    </w:p>
    <w:p w14:paraId="743FC5D8" w14:textId="77777777" w:rsidR="00E60043" w:rsidRPr="00E60043" w:rsidRDefault="00E60043" w:rsidP="0056279F">
      <w:pPr>
        <w:numPr>
          <w:ilvl w:val="0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В эстетической сфере: </w:t>
      </w:r>
      <w:r w:rsidRPr="00E60043">
        <w:rPr>
          <w:rFonts w:ascii="Times New Roman" w:hAnsi="Times New Roman" w:cs="Times New Roman"/>
          <w:sz w:val="24"/>
          <w:szCs w:val="24"/>
        </w:rPr>
        <w:t>оценивать с эстетической точки зрения красоту и разнообразие мира природы.</w:t>
      </w:r>
    </w:p>
    <w:p w14:paraId="4D95F72A" w14:textId="77777777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37DE4D" w14:textId="77777777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60043">
        <w:rPr>
          <w:rFonts w:ascii="Times New Roman" w:hAnsi="Times New Roman" w:cs="Times New Roman"/>
          <w:b/>
          <w:bCs/>
          <w:sz w:val="24"/>
          <w:szCs w:val="24"/>
        </w:rPr>
        <w:t>СОДЕРЖАНИЕ КУРСА «БИОЛОГИЯ. 9 класс»</w:t>
      </w:r>
    </w:p>
    <w:p w14:paraId="3357F3DC" w14:textId="38A9CF05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6004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Тема 1. Общие закономерности жизни (5 ч)</w:t>
      </w:r>
    </w:p>
    <w:p w14:paraId="50330820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Биология — наука о живом мире </w:t>
      </w:r>
      <w:r w:rsidRPr="00E60043">
        <w:rPr>
          <w:rFonts w:ascii="Times New Roman" w:hAnsi="Times New Roman" w:cs="Times New Roman"/>
          <w:sz w:val="24"/>
          <w:szCs w:val="24"/>
        </w:rPr>
        <w:t>Биология — наука, исследующая жизнь. Изучение природы в обеспечении выживания людей на Земле. Биология — система разных биологических областей науки. Роль биологии в практической деятельности людей</w:t>
      </w:r>
    </w:p>
    <w:p w14:paraId="50CB9F39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Методы биологических исследований </w:t>
      </w:r>
      <w:r w:rsidRPr="00E60043">
        <w:rPr>
          <w:rFonts w:ascii="Times New Roman" w:hAnsi="Times New Roman" w:cs="Times New Roman"/>
          <w:sz w:val="24"/>
          <w:szCs w:val="24"/>
        </w:rPr>
        <w:t>Методы изучения живых организмов: наблюдение, измерение, сравнение, описание, эксперимент, моделирование. Правила работы в кабинете биологии с биологическими приборами и инструментами</w:t>
      </w:r>
    </w:p>
    <w:p w14:paraId="2EA82141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Общие свойства живых организмов </w:t>
      </w:r>
      <w:r w:rsidRPr="00E60043">
        <w:rPr>
          <w:rFonts w:ascii="Times New Roman" w:hAnsi="Times New Roman" w:cs="Times New Roman"/>
          <w:sz w:val="24"/>
          <w:szCs w:val="24"/>
        </w:rPr>
        <w:t>Отличительные признаки живого и неживого: химический состав, клеточное строение, обмен веществ, размножение, наследственность, изменчивость, рост, развитие, раздражимость. Взаимосвязь живых организмов и среды</w:t>
      </w:r>
    </w:p>
    <w:p w14:paraId="03108266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Многообразие форм жизни </w:t>
      </w:r>
      <w:r w:rsidRPr="00E60043">
        <w:rPr>
          <w:rFonts w:ascii="Times New Roman" w:hAnsi="Times New Roman" w:cs="Times New Roman"/>
          <w:sz w:val="24"/>
          <w:szCs w:val="24"/>
        </w:rPr>
        <w:t>Среды жизни на Земле и многообразие их организмов. Клеточное разнообразие организмов и их царства. Вирусы — неклеточная форма жизни. Разнообразие биосистем, отображающее структурные уровни организации жизни</w:t>
      </w:r>
    </w:p>
    <w:p w14:paraId="2B6736FB" w14:textId="77777777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B5104E" w14:textId="77777777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6004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Тема 2. Закономерности жизни на клеточном уровне (10 ч)</w:t>
      </w:r>
    </w:p>
    <w:p w14:paraId="0A3F5801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Многообразие клеток </w:t>
      </w:r>
      <w:r w:rsidRPr="00E60043">
        <w:rPr>
          <w:rFonts w:ascii="Times New Roman" w:hAnsi="Times New Roman" w:cs="Times New Roman"/>
          <w:sz w:val="24"/>
          <w:szCs w:val="24"/>
        </w:rPr>
        <w:t>Обобщение ранее изученного материала. Многообразие типов клеток: свободноживущие и образующие ткани, прокариоты, эукариоты. Роль учёных в изучении клетки.</w:t>
      </w:r>
    </w:p>
    <w:p w14:paraId="3B1FE5C5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Химические вещества в клетке </w:t>
      </w:r>
      <w:r w:rsidRPr="00E60043">
        <w:rPr>
          <w:rFonts w:ascii="Times New Roman" w:hAnsi="Times New Roman" w:cs="Times New Roman"/>
          <w:sz w:val="24"/>
          <w:szCs w:val="24"/>
        </w:rPr>
        <w:t>Обобщение ранее изученного материала. Особенности химического состава живой клетки и его сходство у разных типов клеток. Неорганические и органические вещества клетки. Содержание воды, минеральных солей, углеводов, липидов, белков в клетке и организме. Их функции в жизнедеятельности клетки</w:t>
      </w:r>
    </w:p>
    <w:p w14:paraId="51BE9460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Строение клетки </w:t>
      </w:r>
      <w:r w:rsidRPr="00E60043">
        <w:rPr>
          <w:rFonts w:ascii="Times New Roman" w:hAnsi="Times New Roman" w:cs="Times New Roman"/>
          <w:sz w:val="24"/>
          <w:szCs w:val="24"/>
        </w:rPr>
        <w:t>Структурные части клетки: мембрана, ядро, цитоплазма с органоидами и включениями</w:t>
      </w:r>
    </w:p>
    <w:p w14:paraId="174F109A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Органоиды клетки и их функции </w:t>
      </w:r>
      <w:r w:rsidRPr="00E60043">
        <w:rPr>
          <w:rFonts w:ascii="Times New Roman" w:hAnsi="Times New Roman" w:cs="Times New Roman"/>
          <w:sz w:val="24"/>
          <w:szCs w:val="24"/>
        </w:rPr>
        <w:t xml:space="preserve">Мембранные и </w:t>
      </w:r>
      <w:proofErr w:type="spellStart"/>
      <w:r w:rsidRPr="00E60043">
        <w:rPr>
          <w:rFonts w:ascii="Times New Roman" w:hAnsi="Times New Roman" w:cs="Times New Roman"/>
          <w:sz w:val="24"/>
          <w:szCs w:val="24"/>
        </w:rPr>
        <w:t>немембранные</w:t>
      </w:r>
      <w:proofErr w:type="spellEnd"/>
      <w:r w:rsidRPr="00E60043">
        <w:rPr>
          <w:rFonts w:ascii="Times New Roman" w:hAnsi="Times New Roman" w:cs="Times New Roman"/>
          <w:sz w:val="24"/>
          <w:szCs w:val="24"/>
        </w:rPr>
        <w:t xml:space="preserve"> органоиды, отличительные особенности их строения и функции</w:t>
      </w:r>
    </w:p>
    <w:p w14:paraId="4F3CA2BC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Обмен веществ — основа существования клетки </w:t>
      </w:r>
      <w:r w:rsidRPr="00E60043">
        <w:rPr>
          <w:rFonts w:ascii="Times New Roman" w:hAnsi="Times New Roman" w:cs="Times New Roman"/>
          <w:sz w:val="24"/>
          <w:szCs w:val="24"/>
        </w:rPr>
        <w:t>Понятие об обмене веществ как совокупности биохимических реакций, обеспечивающих жизнедеятельность клетки. Значение ассимиляции и диссимиляции в клетке. Равновесие энергетического состояния клетки — обеспечение её нормального функционирования</w:t>
      </w:r>
    </w:p>
    <w:p w14:paraId="643BE860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Биосинтез белка в живой клетке </w:t>
      </w:r>
      <w:r w:rsidRPr="00E60043">
        <w:rPr>
          <w:rFonts w:ascii="Times New Roman" w:hAnsi="Times New Roman" w:cs="Times New Roman"/>
          <w:sz w:val="24"/>
          <w:szCs w:val="24"/>
        </w:rPr>
        <w:t>Понятие о биосинтезе. Этапы синтеза белка в клетке. Роль нуклеиновых кислот и рибосом в биосинтезе белков</w:t>
      </w:r>
    </w:p>
    <w:p w14:paraId="694EA229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Биосинтез углеводов — фотосинтез </w:t>
      </w:r>
      <w:r w:rsidRPr="00E60043">
        <w:rPr>
          <w:rFonts w:ascii="Times New Roman" w:hAnsi="Times New Roman" w:cs="Times New Roman"/>
          <w:sz w:val="24"/>
          <w:szCs w:val="24"/>
        </w:rPr>
        <w:t>Понятие о фотосинтезе как процессе создания углеводов в живой клетке. Две стадии фотосинтеза: световая и темновая. Условия протекания фотосинтеза и его значение для природы</w:t>
      </w:r>
    </w:p>
    <w:p w14:paraId="08AFDF55" w14:textId="77777777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E60043" w:rsidRPr="00E60043" w:rsidSect="00E60043">
          <w:pgSz w:w="12240" w:h="15840"/>
          <w:pgMar w:top="1134" w:right="850" w:bottom="1134" w:left="1701" w:header="720" w:footer="720" w:gutter="0"/>
          <w:cols w:space="720"/>
        </w:sectPr>
      </w:pPr>
    </w:p>
    <w:p w14:paraId="5E176A96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Обеспечение клеток энергией </w:t>
      </w:r>
      <w:r w:rsidRPr="00E60043">
        <w:rPr>
          <w:rFonts w:ascii="Times New Roman" w:hAnsi="Times New Roman" w:cs="Times New Roman"/>
          <w:sz w:val="24"/>
          <w:szCs w:val="24"/>
        </w:rPr>
        <w:t>Понятие о клеточном дыхании как о процессе обеспечения клетки энергией. Стадии клеточного дыхания: бескислородная (ферментативная, или гликолиз) и кислородная. Роль митохондрий в клеточном дыхании</w:t>
      </w:r>
    </w:p>
    <w:p w14:paraId="4360EADD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Размножение клетки и её жизненный цикл </w:t>
      </w:r>
      <w:r w:rsidRPr="00E60043">
        <w:rPr>
          <w:rFonts w:ascii="Times New Roman" w:hAnsi="Times New Roman" w:cs="Times New Roman"/>
          <w:sz w:val="24"/>
          <w:szCs w:val="24"/>
        </w:rPr>
        <w:t>Размножение клетки путём деления — общее свойство клеток одноклеточных и многоклеточных организмов. Клеточное деление у прокариот — деление клетки надвое. Деление клетки у эукариот. Митоз. Фазы митоза. Жизненный цикл клетки: интерфаза, митоз. Разделение клеточного содержимого на две дочерние клетки.</w:t>
      </w:r>
    </w:p>
    <w:p w14:paraId="781EE91D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>Лабораторные работы</w:t>
      </w:r>
      <w:r w:rsidRPr="00E60043">
        <w:rPr>
          <w:rFonts w:ascii="Times New Roman" w:hAnsi="Times New Roman" w:cs="Times New Roman"/>
          <w:sz w:val="24"/>
          <w:szCs w:val="24"/>
        </w:rPr>
        <w:t>:</w:t>
      </w:r>
    </w:p>
    <w:p w14:paraId="54E1ECA7" w14:textId="77777777" w:rsidR="00E60043" w:rsidRPr="00E60043" w:rsidRDefault="00E60043" w:rsidP="0056279F">
      <w:pPr>
        <w:numPr>
          <w:ilvl w:val="1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Многообразие клеток эукариот. Сравнение растительных и животных клеток</w:t>
      </w:r>
    </w:p>
    <w:p w14:paraId="7A40AAE4" w14:textId="77777777" w:rsidR="00E60043" w:rsidRPr="00E60043" w:rsidRDefault="00E60043" w:rsidP="0056279F">
      <w:pPr>
        <w:numPr>
          <w:ilvl w:val="1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Рассматривание микропрепаратов с делящимися клетками</w:t>
      </w:r>
    </w:p>
    <w:p w14:paraId="1DE8E012" w14:textId="77777777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9E8D41B" w14:textId="77777777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6004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Тема 3. Закономерности жизни на организменном уровне (17 ч)</w:t>
      </w:r>
    </w:p>
    <w:p w14:paraId="441DC0D0" w14:textId="34ACE858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Организм — открытая живая система (биосистема) </w:t>
      </w:r>
      <w:r w:rsidRPr="00E60043">
        <w:rPr>
          <w:rFonts w:ascii="Times New Roman" w:hAnsi="Times New Roman" w:cs="Times New Roman"/>
          <w:sz w:val="24"/>
          <w:szCs w:val="24"/>
        </w:rPr>
        <w:t>Организм как живая система. Компоненты системы, их взаимодействие, обеспечивающее целостность биосистемы «организм». Регуляция процессов в биосистеме</w:t>
      </w:r>
      <w:r w:rsidR="0056279F">
        <w:rPr>
          <w:rFonts w:ascii="Times New Roman" w:hAnsi="Times New Roman" w:cs="Times New Roman"/>
          <w:sz w:val="24"/>
          <w:szCs w:val="24"/>
        </w:rPr>
        <w:t>.</w:t>
      </w:r>
    </w:p>
    <w:p w14:paraId="447ABD76" w14:textId="15889AF2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Бактерии и вирусы </w:t>
      </w:r>
      <w:r w:rsidRPr="00E60043">
        <w:rPr>
          <w:rFonts w:ascii="Times New Roman" w:hAnsi="Times New Roman" w:cs="Times New Roman"/>
          <w:sz w:val="24"/>
          <w:szCs w:val="24"/>
        </w:rPr>
        <w:t>Разнообразие форм организмов: одноклеточные, многоклеточные и неклеточные. Бактерии как одноклеточные доядерные организмы. Вирусы как неклеточная форма жизни. Отличительные особенности бактерий и вирусов. Значение бактерий и вирусов в природе</w:t>
      </w:r>
      <w:r w:rsidR="0056279F">
        <w:rPr>
          <w:rFonts w:ascii="Times New Roman" w:hAnsi="Times New Roman" w:cs="Times New Roman"/>
          <w:sz w:val="24"/>
          <w:szCs w:val="24"/>
        </w:rPr>
        <w:t>.</w:t>
      </w:r>
    </w:p>
    <w:p w14:paraId="33C31FCD" w14:textId="408DA891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Растительный организм и его особенности </w:t>
      </w:r>
      <w:r w:rsidRPr="00E60043">
        <w:rPr>
          <w:rFonts w:ascii="Times New Roman" w:hAnsi="Times New Roman" w:cs="Times New Roman"/>
          <w:sz w:val="24"/>
          <w:szCs w:val="24"/>
        </w:rPr>
        <w:t xml:space="preserve">Главные свойства растений: </w:t>
      </w:r>
      <w:proofErr w:type="spellStart"/>
      <w:r w:rsidRPr="00E60043">
        <w:rPr>
          <w:rFonts w:ascii="Times New Roman" w:hAnsi="Times New Roman" w:cs="Times New Roman"/>
          <w:sz w:val="24"/>
          <w:szCs w:val="24"/>
        </w:rPr>
        <w:t>автотрофность</w:t>
      </w:r>
      <w:proofErr w:type="spellEnd"/>
      <w:r w:rsidRPr="00E60043">
        <w:rPr>
          <w:rFonts w:ascii="Times New Roman" w:hAnsi="Times New Roman" w:cs="Times New Roman"/>
          <w:sz w:val="24"/>
          <w:szCs w:val="24"/>
        </w:rPr>
        <w:t xml:space="preserve">, неспособность к активному передвижению, размещение основных частей — корня и побега — в двух разных средах. Особенности растительной клетки: принадлежность к эукариотам, наличие клеточной стенки, пластид и крупных вакуолей. Способы размножения растений: половое и бесполое. Особенности полового </w:t>
      </w:r>
      <w:proofErr w:type="spellStart"/>
      <w:proofErr w:type="gramStart"/>
      <w:r w:rsidRPr="00E60043">
        <w:rPr>
          <w:rFonts w:ascii="Times New Roman" w:hAnsi="Times New Roman" w:cs="Times New Roman"/>
          <w:sz w:val="24"/>
          <w:szCs w:val="24"/>
        </w:rPr>
        <w:t>размножения.Типы</w:t>
      </w:r>
      <w:proofErr w:type="spellEnd"/>
      <w:proofErr w:type="gramEnd"/>
      <w:r w:rsidRPr="00E60043">
        <w:rPr>
          <w:rFonts w:ascii="Times New Roman" w:hAnsi="Times New Roman" w:cs="Times New Roman"/>
          <w:sz w:val="24"/>
          <w:szCs w:val="24"/>
        </w:rPr>
        <w:t xml:space="preserve"> бесполого размножения: вегетативное, спорами, делением клетки надвое</w:t>
      </w:r>
      <w:r w:rsidR="0056279F">
        <w:rPr>
          <w:rFonts w:ascii="Times New Roman" w:hAnsi="Times New Roman" w:cs="Times New Roman"/>
          <w:sz w:val="24"/>
          <w:szCs w:val="24"/>
        </w:rPr>
        <w:t>.</w:t>
      </w:r>
    </w:p>
    <w:p w14:paraId="5FA7BD55" w14:textId="2CA13C28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Многообразие растений и значение в природе </w:t>
      </w:r>
      <w:r w:rsidRPr="00E60043">
        <w:rPr>
          <w:rFonts w:ascii="Times New Roman" w:hAnsi="Times New Roman" w:cs="Times New Roman"/>
          <w:sz w:val="24"/>
          <w:szCs w:val="24"/>
        </w:rPr>
        <w:t>Обобщение ранее изученного материала. Многообразие растений: споровые и семенные. Особенности споровых растений: водорослей, моховидных, папоротников, хвощей и плаунов; семенных растений: голосеменных и цветковых (покрытосеменных). Классы отдела Цветковые: двудольные и однодольные растения. Особенности и значение семени в сравнении со спорой</w:t>
      </w:r>
      <w:r w:rsidR="0056279F">
        <w:rPr>
          <w:rFonts w:ascii="Times New Roman" w:hAnsi="Times New Roman" w:cs="Times New Roman"/>
          <w:sz w:val="24"/>
          <w:szCs w:val="24"/>
        </w:rPr>
        <w:t>.</w:t>
      </w:r>
    </w:p>
    <w:p w14:paraId="4117591E" w14:textId="7BC76CAE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Организмы царства грибов и лишайников </w:t>
      </w:r>
      <w:r w:rsidRPr="00E60043">
        <w:rPr>
          <w:rFonts w:ascii="Times New Roman" w:hAnsi="Times New Roman" w:cs="Times New Roman"/>
          <w:sz w:val="24"/>
          <w:szCs w:val="24"/>
        </w:rPr>
        <w:t>Грибы, их сходство с другими эукариотическими организмами — растениями и животными — и отличие от них. Специфические свойства грибов. Многообразие и значение грибов: плесневых, шляпочных, паразитических. Лишайники как особые симбиотические организмы; их многообразие и значение</w:t>
      </w:r>
      <w:r w:rsidR="0056279F">
        <w:rPr>
          <w:rFonts w:ascii="Times New Roman" w:hAnsi="Times New Roman" w:cs="Times New Roman"/>
          <w:sz w:val="24"/>
          <w:szCs w:val="24"/>
        </w:rPr>
        <w:t>.</w:t>
      </w:r>
    </w:p>
    <w:p w14:paraId="37C2BBAD" w14:textId="66EBB68F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Животный организм и его особенности. </w:t>
      </w:r>
      <w:r w:rsidRPr="00E60043">
        <w:rPr>
          <w:rFonts w:ascii="Times New Roman" w:hAnsi="Times New Roman" w:cs="Times New Roman"/>
          <w:sz w:val="24"/>
          <w:szCs w:val="24"/>
        </w:rPr>
        <w:t xml:space="preserve">Особенности животных организмов: принадлежность к эукариотам, </w:t>
      </w:r>
      <w:proofErr w:type="spellStart"/>
      <w:r w:rsidRPr="00E60043">
        <w:rPr>
          <w:rFonts w:ascii="Times New Roman" w:hAnsi="Times New Roman" w:cs="Times New Roman"/>
          <w:sz w:val="24"/>
          <w:szCs w:val="24"/>
        </w:rPr>
        <w:t>гетеротрофность</w:t>
      </w:r>
      <w:proofErr w:type="spellEnd"/>
      <w:r w:rsidRPr="00E60043">
        <w:rPr>
          <w:rFonts w:ascii="Times New Roman" w:hAnsi="Times New Roman" w:cs="Times New Roman"/>
          <w:sz w:val="24"/>
          <w:szCs w:val="24"/>
        </w:rPr>
        <w:t>, способность к активному передвижению, забота о потомстве, постройка жилищ (гнёзд, нор). Деление животных по способам добывания пищи: растительноядные, хищные, паразитические, падальщики, всеядные</w:t>
      </w:r>
      <w:r w:rsidR="0056279F">
        <w:rPr>
          <w:rFonts w:ascii="Times New Roman" w:hAnsi="Times New Roman" w:cs="Times New Roman"/>
          <w:sz w:val="24"/>
          <w:szCs w:val="24"/>
        </w:rPr>
        <w:t>.</w:t>
      </w:r>
    </w:p>
    <w:p w14:paraId="44A6A547" w14:textId="427A3FBB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Многообразие животных </w:t>
      </w:r>
      <w:r w:rsidRPr="00E60043">
        <w:rPr>
          <w:rFonts w:ascii="Times New Roman" w:hAnsi="Times New Roman" w:cs="Times New Roman"/>
          <w:sz w:val="24"/>
          <w:szCs w:val="24"/>
        </w:rPr>
        <w:t xml:space="preserve">Деление животных на два </w:t>
      </w:r>
      <w:proofErr w:type="spellStart"/>
      <w:r w:rsidRPr="00E60043">
        <w:rPr>
          <w:rFonts w:ascii="Times New Roman" w:hAnsi="Times New Roman" w:cs="Times New Roman"/>
          <w:sz w:val="24"/>
          <w:szCs w:val="24"/>
        </w:rPr>
        <w:t>подцарства</w:t>
      </w:r>
      <w:proofErr w:type="spellEnd"/>
      <w:r w:rsidRPr="00E60043">
        <w:rPr>
          <w:rFonts w:ascii="Times New Roman" w:hAnsi="Times New Roman" w:cs="Times New Roman"/>
          <w:sz w:val="24"/>
          <w:szCs w:val="24"/>
        </w:rPr>
        <w:t>: Простейшие и Многоклеточные. Особенности простейших: распространение, питание, передвижение. Многоклеточные животные: беспозвоночные и позвоночные. Особенности разных типов беспозвоночных животных. Особенности типа Хордовые</w:t>
      </w:r>
      <w:r w:rsidR="0056279F">
        <w:rPr>
          <w:rFonts w:ascii="Times New Roman" w:hAnsi="Times New Roman" w:cs="Times New Roman"/>
          <w:sz w:val="24"/>
          <w:szCs w:val="24"/>
        </w:rPr>
        <w:t>.</w:t>
      </w:r>
    </w:p>
    <w:p w14:paraId="481F6EEE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Сравнение свойств организма человека и животных </w:t>
      </w:r>
      <w:r w:rsidRPr="00E60043">
        <w:rPr>
          <w:rFonts w:ascii="Times New Roman" w:hAnsi="Times New Roman" w:cs="Times New Roman"/>
          <w:sz w:val="24"/>
          <w:szCs w:val="24"/>
        </w:rPr>
        <w:t>Обобщение ранее изученного материала. Сходство человека и животных. Отличие человека от животных.</w:t>
      </w:r>
    </w:p>
    <w:p w14:paraId="1927ABA2" w14:textId="3B3384CB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Системы органов у человека как организма: пищеварительная, дыхательная, кровеносная, выделительная. Органы чувств. Умственные способности человека. Причины, обусловливающие социальные свойства человека</w:t>
      </w:r>
      <w:r w:rsidR="0056279F">
        <w:rPr>
          <w:rFonts w:ascii="Times New Roman" w:hAnsi="Times New Roman" w:cs="Times New Roman"/>
          <w:sz w:val="24"/>
          <w:szCs w:val="24"/>
        </w:rPr>
        <w:t>.</w:t>
      </w:r>
    </w:p>
    <w:p w14:paraId="21F035A7" w14:textId="3F5501D1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Размножение живых организмов </w:t>
      </w:r>
      <w:r w:rsidRPr="00E60043">
        <w:rPr>
          <w:rFonts w:ascii="Times New Roman" w:hAnsi="Times New Roman" w:cs="Times New Roman"/>
          <w:sz w:val="24"/>
          <w:szCs w:val="24"/>
        </w:rPr>
        <w:t>Типы размножения: половое и бесполое. Особенности полового размножения: слияние мужских и женских гамет, оплодотворение, образование зиготы. Бесполое размножение: вегетативное, образование спор, деление клетки надвое. Биологическое значение полового и бесполого размножения. Смена поколений — бесполого и полового — у животных и растений</w:t>
      </w:r>
      <w:r w:rsidR="0056279F">
        <w:rPr>
          <w:rFonts w:ascii="Times New Roman" w:hAnsi="Times New Roman" w:cs="Times New Roman"/>
          <w:sz w:val="24"/>
          <w:szCs w:val="24"/>
        </w:rPr>
        <w:t>.</w:t>
      </w:r>
    </w:p>
    <w:p w14:paraId="17470C4E" w14:textId="6577C888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Индивидуальное развитие организмов </w:t>
      </w:r>
      <w:r w:rsidRPr="00E60043">
        <w:rPr>
          <w:rFonts w:ascii="Times New Roman" w:hAnsi="Times New Roman" w:cs="Times New Roman"/>
          <w:sz w:val="24"/>
          <w:szCs w:val="24"/>
        </w:rPr>
        <w:t>Понятие об онтогенезе. Периоды онтогенеза: эмбриональный и постэмбриональный. Стадии развития эмбриона: зигота, дробление, гаструла с дифференциацией клеток на эктодерму, энтодерму и мезодерму, органогенез. Особенности процесса развития эмбриона, его зависимость от среды. Особенности постэмбрионального развития. Развитие животных организмов с превращением и без превращения</w:t>
      </w:r>
      <w:r w:rsidR="0056279F">
        <w:rPr>
          <w:rFonts w:ascii="Times New Roman" w:hAnsi="Times New Roman" w:cs="Times New Roman"/>
          <w:sz w:val="24"/>
          <w:szCs w:val="24"/>
        </w:rPr>
        <w:t>.</w:t>
      </w:r>
    </w:p>
    <w:p w14:paraId="1BAFCE80" w14:textId="685A34CF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Образование половых клеток. Мейоз </w:t>
      </w:r>
      <w:r w:rsidRPr="00E60043">
        <w:rPr>
          <w:rFonts w:ascii="Times New Roman" w:hAnsi="Times New Roman" w:cs="Times New Roman"/>
          <w:sz w:val="24"/>
          <w:szCs w:val="24"/>
        </w:rPr>
        <w:t>Понятие о диплоидном и гаплоидном наборе хромосом в клетке. Женские и мужские половые клетки — гаметы. Мейоз как особый тип деления клетки. Первое и второе деление мейоза. Понятие о сперматогенезе и оогенезе</w:t>
      </w:r>
      <w:r w:rsidR="0056279F">
        <w:rPr>
          <w:rFonts w:ascii="Times New Roman" w:hAnsi="Times New Roman" w:cs="Times New Roman"/>
          <w:sz w:val="24"/>
          <w:szCs w:val="24"/>
        </w:rPr>
        <w:t>.</w:t>
      </w:r>
    </w:p>
    <w:p w14:paraId="4291C6E3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Изучение механизма наследственности </w:t>
      </w:r>
      <w:r w:rsidRPr="00E60043">
        <w:rPr>
          <w:rFonts w:ascii="Times New Roman" w:hAnsi="Times New Roman" w:cs="Times New Roman"/>
          <w:sz w:val="24"/>
          <w:szCs w:val="24"/>
        </w:rPr>
        <w:t>Начало исследований наследственности организмов. Первый научный труд Г. Менделя и его значение. Достижения современных исследований наследственности организмов. Условия для активного развития исследований наследственности в ХХ в.</w:t>
      </w:r>
    </w:p>
    <w:p w14:paraId="6D87C9C1" w14:textId="67A8D5EB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Основные закономерности наследственности организмов </w:t>
      </w:r>
      <w:r w:rsidRPr="00E60043">
        <w:rPr>
          <w:rFonts w:ascii="Times New Roman" w:hAnsi="Times New Roman" w:cs="Times New Roman"/>
          <w:sz w:val="24"/>
          <w:szCs w:val="24"/>
        </w:rPr>
        <w:t>Понятие о наследственности и способах передачи признаков от родителей потомству. Набор хромосом в организме. Ген и его свойства. Генотип и фенотип. Изменчивость и её проявление в организме</w:t>
      </w:r>
      <w:r w:rsidR="0056279F">
        <w:rPr>
          <w:rFonts w:ascii="Times New Roman" w:hAnsi="Times New Roman" w:cs="Times New Roman"/>
          <w:sz w:val="24"/>
          <w:szCs w:val="24"/>
        </w:rPr>
        <w:t>.</w:t>
      </w:r>
    </w:p>
    <w:p w14:paraId="0D53E269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Закономерности изменчивости </w:t>
      </w:r>
      <w:r w:rsidRPr="00E60043">
        <w:rPr>
          <w:rFonts w:ascii="Times New Roman" w:hAnsi="Times New Roman" w:cs="Times New Roman"/>
          <w:sz w:val="24"/>
          <w:szCs w:val="24"/>
        </w:rPr>
        <w:t>Понятие об изменчивости и её роли для организмов. Наследственная и ненаследственная изменчивость. Типы наследственной (генотипической) изменчивости: мутационная, комбинативная.</w:t>
      </w:r>
    </w:p>
    <w:p w14:paraId="66217BD5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Ненаследственная изменчивость </w:t>
      </w:r>
      <w:r w:rsidRPr="00E60043">
        <w:rPr>
          <w:rFonts w:ascii="Times New Roman" w:hAnsi="Times New Roman" w:cs="Times New Roman"/>
          <w:sz w:val="24"/>
          <w:szCs w:val="24"/>
        </w:rPr>
        <w:t>Понятие о ненаследственной (фенотипической) изменчивости, её проявлении у организмов и роли в их жизнедеятельности. Знакомство с примерами ненаследственной изменчивости у растений и животных.</w:t>
      </w:r>
    </w:p>
    <w:p w14:paraId="2D98823B" w14:textId="532387B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Основы селекции организмов </w:t>
      </w:r>
      <w:r w:rsidRPr="00E60043">
        <w:rPr>
          <w:rFonts w:ascii="Times New Roman" w:hAnsi="Times New Roman" w:cs="Times New Roman"/>
          <w:sz w:val="24"/>
          <w:szCs w:val="24"/>
        </w:rPr>
        <w:t>Понятие о селекции. История развития селекции. Селекция как наука. Общие методы селекции: искусственный отбор, гибридизация, мутагенез. Селекция растений, животных, микроорганизмов. Использование микробов человеком, понятие о биотехнологии</w:t>
      </w:r>
      <w:r w:rsidR="0056279F">
        <w:rPr>
          <w:rFonts w:ascii="Times New Roman" w:hAnsi="Times New Roman" w:cs="Times New Roman"/>
          <w:sz w:val="24"/>
          <w:szCs w:val="24"/>
        </w:rPr>
        <w:t>.</w:t>
      </w:r>
    </w:p>
    <w:p w14:paraId="4EC8E1D5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>Лабораторные работы:</w:t>
      </w:r>
    </w:p>
    <w:p w14:paraId="0B8C7E66" w14:textId="151A4E2D" w:rsidR="00E60043" w:rsidRPr="00E60043" w:rsidRDefault="00E60043" w:rsidP="0056279F">
      <w:pPr>
        <w:numPr>
          <w:ilvl w:val="1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Выявление наследственных и ненаследственных признаков у растений разных видов</w:t>
      </w:r>
      <w:r w:rsidR="0056279F">
        <w:rPr>
          <w:rFonts w:ascii="Times New Roman" w:hAnsi="Times New Roman" w:cs="Times New Roman"/>
          <w:sz w:val="24"/>
          <w:szCs w:val="24"/>
        </w:rPr>
        <w:t>.</w:t>
      </w:r>
    </w:p>
    <w:p w14:paraId="27D9D69D" w14:textId="2D35CDE5" w:rsidR="00E60043" w:rsidRPr="00E60043" w:rsidRDefault="00E60043" w:rsidP="0056279F">
      <w:pPr>
        <w:numPr>
          <w:ilvl w:val="1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Изучение изменчивости у организмов</w:t>
      </w:r>
      <w:r w:rsidR="0056279F">
        <w:rPr>
          <w:rFonts w:ascii="Times New Roman" w:hAnsi="Times New Roman" w:cs="Times New Roman"/>
          <w:sz w:val="24"/>
          <w:szCs w:val="24"/>
        </w:rPr>
        <w:t>.</w:t>
      </w:r>
    </w:p>
    <w:p w14:paraId="6B0B0A6B" w14:textId="77777777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19B8C5B" w14:textId="77777777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6004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Тема 4. Закономерности происхождения и развития жизни на Земле (20 ч)</w:t>
      </w:r>
    </w:p>
    <w:p w14:paraId="67643EAC" w14:textId="042890DA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Представления о возникновении жизни на Земле в истории естествознания </w:t>
      </w:r>
      <w:r w:rsidRPr="00E60043">
        <w:rPr>
          <w:rFonts w:ascii="Times New Roman" w:hAnsi="Times New Roman" w:cs="Times New Roman"/>
          <w:sz w:val="24"/>
          <w:szCs w:val="24"/>
        </w:rPr>
        <w:t xml:space="preserve">Гипотезы происхождения жизни на Земле. Опыты Ф. </w:t>
      </w:r>
      <w:proofErr w:type="spellStart"/>
      <w:r w:rsidRPr="00E60043">
        <w:rPr>
          <w:rFonts w:ascii="Times New Roman" w:hAnsi="Times New Roman" w:cs="Times New Roman"/>
          <w:sz w:val="24"/>
          <w:szCs w:val="24"/>
        </w:rPr>
        <w:t>Реди</w:t>
      </w:r>
      <w:proofErr w:type="spellEnd"/>
      <w:r w:rsidRPr="00E60043">
        <w:rPr>
          <w:rFonts w:ascii="Times New Roman" w:hAnsi="Times New Roman" w:cs="Times New Roman"/>
          <w:sz w:val="24"/>
          <w:szCs w:val="24"/>
        </w:rPr>
        <w:t xml:space="preserve"> и Л. Пастера, опровергающие гипотезы о самозарождении жизни</w:t>
      </w:r>
      <w:r w:rsidR="0056279F">
        <w:rPr>
          <w:rFonts w:ascii="Times New Roman" w:hAnsi="Times New Roman" w:cs="Times New Roman"/>
          <w:sz w:val="24"/>
          <w:szCs w:val="24"/>
        </w:rPr>
        <w:t>.</w:t>
      </w:r>
    </w:p>
    <w:p w14:paraId="0BC52E7E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Современные представления о возникновении жизни на Земле </w:t>
      </w:r>
      <w:r w:rsidRPr="00E60043">
        <w:rPr>
          <w:rFonts w:ascii="Times New Roman" w:hAnsi="Times New Roman" w:cs="Times New Roman"/>
          <w:sz w:val="24"/>
          <w:szCs w:val="24"/>
        </w:rPr>
        <w:t xml:space="preserve">Биохимическая гипотеза А.И. Опарина. Условия возникновения жизни на Земле. Гипотеза Дж. </w:t>
      </w:r>
      <w:proofErr w:type="spellStart"/>
      <w:r w:rsidRPr="00E60043">
        <w:rPr>
          <w:rFonts w:ascii="Times New Roman" w:hAnsi="Times New Roman" w:cs="Times New Roman"/>
          <w:sz w:val="24"/>
          <w:szCs w:val="24"/>
        </w:rPr>
        <w:t>Холдейна</w:t>
      </w:r>
      <w:proofErr w:type="spellEnd"/>
    </w:p>
    <w:p w14:paraId="269561BB" w14:textId="77777777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  <w:sectPr w:rsidR="00E60043" w:rsidRPr="00E60043" w:rsidSect="00E60043">
          <w:pgSz w:w="12240" w:h="15840"/>
          <w:pgMar w:top="1134" w:right="850" w:bottom="1134" w:left="1701" w:header="720" w:footer="720" w:gutter="0"/>
          <w:cols w:space="720"/>
        </w:sectPr>
      </w:pPr>
    </w:p>
    <w:p w14:paraId="4BD30120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Значение фотосинтеза и биологического круговорота веществ в развитии жизни </w:t>
      </w:r>
      <w:r w:rsidRPr="00E60043">
        <w:rPr>
          <w:rFonts w:ascii="Times New Roman" w:hAnsi="Times New Roman" w:cs="Times New Roman"/>
          <w:sz w:val="24"/>
          <w:szCs w:val="24"/>
        </w:rPr>
        <w:t>Особенности первичных организмов. Появление автотрофов — цианобактерий. Изменения условий жизни на Земле. Причины изменений. Появление биосферы</w:t>
      </w:r>
    </w:p>
    <w:p w14:paraId="78DEF952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Этапы развития жизни на Земле </w:t>
      </w:r>
      <w:r w:rsidRPr="00E60043">
        <w:rPr>
          <w:rFonts w:ascii="Times New Roman" w:hAnsi="Times New Roman" w:cs="Times New Roman"/>
          <w:sz w:val="24"/>
          <w:szCs w:val="24"/>
        </w:rPr>
        <w:t>Общее направление эволюции жизни. Эры, периоды и эпохи в истории Земли. Выход организмов на сушу. Этапы развития жизни</w:t>
      </w:r>
    </w:p>
    <w:p w14:paraId="1D0FB0AF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Идеи развития органического мира в биологии </w:t>
      </w:r>
      <w:r w:rsidRPr="00E60043">
        <w:rPr>
          <w:rFonts w:ascii="Times New Roman" w:hAnsi="Times New Roman" w:cs="Times New Roman"/>
          <w:sz w:val="24"/>
          <w:szCs w:val="24"/>
        </w:rPr>
        <w:t>Возникновение идей об эволюции живого мира. Теория эволюции Ж.-Б. Ламарка</w:t>
      </w:r>
    </w:p>
    <w:p w14:paraId="7DF9E0A5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Чарлз Дарвин об   эволюции   органического мира   </w:t>
      </w:r>
      <w:r w:rsidRPr="00E60043">
        <w:rPr>
          <w:rFonts w:ascii="Times New Roman" w:hAnsi="Times New Roman" w:cs="Times New Roman"/>
          <w:sz w:val="24"/>
          <w:szCs w:val="24"/>
        </w:rPr>
        <w:t>Исследования, проведённые Ч. Дарвином. Основные положения эволюции видов, изложенные Дарвином. Движущие силы процесса эволюции: изменчивость, наследственность, борьба за существование и естественный отбор. Результаты эволюции. Значение работ Ч. Дарвина</w:t>
      </w:r>
    </w:p>
    <w:p w14:paraId="762C072F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Современные представления об эволюции органического мира </w:t>
      </w:r>
      <w:r w:rsidRPr="00E60043">
        <w:rPr>
          <w:rFonts w:ascii="Times New Roman" w:hAnsi="Times New Roman" w:cs="Times New Roman"/>
          <w:sz w:val="24"/>
          <w:szCs w:val="24"/>
        </w:rPr>
        <w:t>Популяция как единица эволюции. Важнейшие понятия современной теории эволюции</w:t>
      </w:r>
    </w:p>
    <w:p w14:paraId="121C8FFC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Вид, его критерии и структура </w:t>
      </w:r>
      <w:r w:rsidRPr="00E60043">
        <w:rPr>
          <w:rFonts w:ascii="Times New Roman" w:hAnsi="Times New Roman" w:cs="Times New Roman"/>
          <w:sz w:val="24"/>
          <w:szCs w:val="24"/>
        </w:rPr>
        <w:t>Вид — основная систематическая единица. Признаки вида как его критерии. Популяции — внутривидовая группировка родственных особей. Популяция — форма существования вида</w:t>
      </w:r>
    </w:p>
    <w:p w14:paraId="6CCC7E67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Процессы образования видов </w:t>
      </w:r>
      <w:r w:rsidRPr="00E60043">
        <w:rPr>
          <w:rFonts w:ascii="Times New Roman" w:hAnsi="Times New Roman" w:cs="Times New Roman"/>
          <w:sz w:val="24"/>
          <w:szCs w:val="24"/>
        </w:rPr>
        <w:t xml:space="preserve">Видообразование. Понятие о </w:t>
      </w:r>
      <w:proofErr w:type="spellStart"/>
      <w:r w:rsidRPr="00E60043">
        <w:rPr>
          <w:rFonts w:ascii="Times New Roman" w:hAnsi="Times New Roman" w:cs="Times New Roman"/>
          <w:sz w:val="24"/>
          <w:szCs w:val="24"/>
        </w:rPr>
        <w:t>микроэволюции</w:t>
      </w:r>
      <w:proofErr w:type="spellEnd"/>
      <w:r w:rsidRPr="00E60043">
        <w:rPr>
          <w:rFonts w:ascii="Times New Roman" w:hAnsi="Times New Roman" w:cs="Times New Roman"/>
          <w:sz w:val="24"/>
          <w:szCs w:val="24"/>
        </w:rPr>
        <w:t>. Типы видообразования: географическое и биологическое</w:t>
      </w:r>
    </w:p>
    <w:p w14:paraId="7C1A16AC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Макроэволюция как процесс появления </w:t>
      </w:r>
      <w:proofErr w:type="spellStart"/>
      <w:r w:rsidRPr="00E60043">
        <w:rPr>
          <w:rFonts w:ascii="Times New Roman" w:hAnsi="Times New Roman" w:cs="Times New Roman"/>
          <w:i/>
          <w:sz w:val="24"/>
          <w:szCs w:val="24"/>
        </w:rPr>
        <w:t>надвидовых</w:t>
      </w:r>
      <w:proofErr w:type="spellEnd"/>
      <w:r w:rsidRPr="00E60043">
        <w:rPr>
          <w:rFonts w:ascii="Times New Roman" w:hAnsi="Times New Roman" w:cs="Times New Roman"/>
          <w:i/>
          <w:sz w:val="24"/>
          <w:szCs w:val="24"/>
        </w:rPr>
        <w:t xml:space="preserve"> групп организмов </w:t>
      </w:r>
      <w:r w:rsidRPr="00E60043">
        <w:rPr>
          <w:rFonts w:ascii="Times New Roman" w:hAnsi="Times New Roman" w:cs="Times New Roman"/>
          <w:sz w:val="24"/>
          <w:szCs w:val="24"/>
        </w:rPr>
        <w:t>Условия и значение дифференциации вида. Понятие о макроэволюции. Доказательства процесса эволюции: палеонтологические, эмбриологические, анатомо- морфологические (рудименты и атавизмы)</w:t>
      </w:r>
    </w:p>
    <w:p w14:paraId="0FE4BC00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Основные направления эволюции </w:t>
      </w:r>
      <w:r w:rsidRPr="00E60043">
        <w:rPr>
          <w:rFonts w:ascii="Times New Roman" w:hAnsi="Times New Roman" w:cs="Times New Roman"/>
          <w:sz w:val="24"/>
          <w:szCs w:val="24"/>
        </w:rPr>
        <w:t>Прогресс и регресс в живом мире. Направления биологического прогресса: ароморфоз, идиоадаптация, общая дегенерация организмов</w:t>
      </w:r>
    </w:p>
    <w:p w14:paraId="550CF4AF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Примеры эволюционных преобразований живых организмов </w:t>
      </w:r>
      <w:r w:rsidRPr="00E60043">
        <w:rPr>
          <w:rFonts w:ascii="Times New Roman" w:hAnsi="Times New Roman" w:cs="Times New Roman"/>
          <w:sz w:val="24"/>
          <w:szCs w:val="24"/>
        </w:rPr>
        <w:t>Обобщение ранее изученного материала об эволюции. Эволюция — длительный исторический процесс. Эволюционные преобразования животных и растений. Уровни преобразований</w:t>
      </w:r>
    </w:p>
    <w:p w14:paraId="6D13CF9D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Основные закономерности эволюции </w:t>
      </w:r>
      <w:r w:rsidRPr="00E60043">
        <w:rPr>
          <w:rFonts w:ascii="Times New Roman" w:hAnsi="Times New Roman" w:cs="Times New Roman"/>
          <w:sz w:val="24"/>
          <w:szCs w:val="24"/>
        </w:rPr>
        <w:t xml:space="preserve">Закономерности биологической эволюции в природе: необратимость процесса, прогрессивное усложнение форм жизни, </w:t>
      </w:r>
      <w:proofErr w:type="spellStart"/>
      <w:r w:rsidRPr="00E60043">
        <w:rPr>
          <w:rFonts w:ascii="Times New Roman" w:hAnsi="Times New Roman" w:cs="Times New Roman"/>
          <w:sz w:val="24"/>
          <w:szCs w:val="24"/>
        </w:rPr>
        <w:t>непрограммированное</w:t>
      </w:r>
      <w:proofErr w:type="spellEnd"/>
      <w:r w:rsidRPr="00E60043">
        <w:rPr>
          <w:rFonts w:ascii="Times New Roman" w:hAnsi="Times New Roman" w:cs="Times New Roman"/>
          <w:sz w:val="24"/>
          <w:szCs w:val="24"/>
        </w:rPr>
        <w:t xml:space="preserve"> развитие жизни, адаптации, появление новых видов.</w:t>
      </w:r>
    </w:p>
    <w:p w14:paraId="2C10A569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Человек — представитель животного мира </w:t>
      </w:r>
      <w:r w:rsidRPr="00E60043">
        <w:rPr>
          <w:rFonts w:ascii="Times New Roman" w:hAnsi="Times New Roman" w:cs="Times New Roman"/>
          <w:sz w:val="24"/>
          <w:szCs w:val="24"/>
        </w:rPr>
        <w:t>Эволюция приматов. Ранние предки приматов. Гоминиды. Современные человекообразные обезьяны</w:t>
      </w:r>
    </w:p>
    <w:p w14:paraId="15A66BDD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Эволюционное происхождение человека </w:t>
      </w:r>
      <w:r w:rsidRPr="00E60043">
        <w:rPr>
          <w:rFonts w:ascii="Times New Roman" w:hAnsi="Times New Roman" w:cs="Times New Roman"/>
          <w:sz w:val="24"/>
          <w:szCs w:val="24"/>
        </w:rPr>
        <w:t>Накопление фактов о происхождении человека. Доказательства родства человека и животных. Важнейшие особенности организма человека. Проявление биологических и социальных факторов в историческом процессе происхождения человека. Общественный (социальный) образ жизни — уникальное свойство человека</w:t>
      </w:r>
    </w:p>
    <w:p w14:paraId="2C84B209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Ранние этапы эволюции человека </w:t>
      </w:r>
      <w:r w:rsidRPr="00E60043">
        <w:rPr>
          <w:rFonts w:ascii="Times New Roman" w:hAnsi="Times New Roman" w:cs="Times New Roman"/>
          <w:sz w:val="24"/>
          <w:szCs w:val="24"/>
        </w:rPr>
        <w:t>Ранние предки человека. Переход к прямохождению — выдающийся этап эволюции человека. Стадии антропогенеза: предшественники, человек умелый, древнейшие люди, древние люди, современный человек</w:t>
      </w:r>
    </w:p>
    <w:p w14:paraId="79AED84F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Поздние этапы эволюции человека </w:t>
      </w:r>
      <w:r w:rsidRPr="00E60043">
        <w:rPr>
          <w:rFonts w:ascii="Times New Roman" w:hAnsi="Times New Roman" w:cs="Times New Roman"/>
          <w:sz w:val="24"/>
          <w:szCs w:val="24"/>
        </w:rPr>
        <w:t>Ранние неоантропы — кроманьонцы. Отличительные признаки современных людей. Биосоциальная сущность человека. Влияние социальных факторов на действие естественного отбора в историческом развитии человека</w:t>
      </w:r>
    </w:p>
    <w:p w14:paraId="6BA75B01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Человеческие расы, их родство и происхождение </w:t>
      </w:r>
      <w:r w:rsidRPr="00E60043">
        <w:rPr>
          <w:rFonts w:ascii="Times New Roman" w:hAnsi="Times New Roman" w:cs="Times New Roman"/>
          <w:sz w:val="24"/>
          <w:szCs w:val="24"/>
        </w:rPr>
        <w:t>Человек разумный — полиморфный вид. Понятие о расе. Основные типы рас. Происхождение и родство рас</w:t>
      </w:r>
    </w:p>
    <w:p w14:paraId="0E5B1FEA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Человек как житель биосферы и его влияние на природу Земли </w:t>
      </w:r>
      <w:r w:rsidRPr="00E60043">
        <w:rPr>
          <w:rFonts w:ascii="Times New Roman" w:hAnsi="Times New Roman" w:cs="Times New Roman"/>
          <w:sz w:val="24"/>
          <w:szCs w:val="24"/>
        </w:rPr>
        <w:t>Человек — житель биосферы. Влияние человека на биосферу. Усложнение и мощность воздействия человека в биосфере. Сохранение жизни на Земле — главная задача человечества</w:t>
      </w:r>
    </w:p>
    <w:p w14:paraId="58E412DF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>Лабораторная работа:</w:t>
      </w:r>
    </w:p>
    <w:p w14:paraId="40B4DE10" w14:textId="77777777" w:rsidR="00E60043" w:rsidRPr="00E60043" w:rsidRDefault="00E60043" w:rsidP="0056279F">
      <w:pPr>
        <w:numPr>
          <w:ilvl w:val="1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Приспособленность организмов к среде обитания</w:t>
      </w:r>
    </w:p>
    <w:p w14:paraId="75B7D89C" w14:textId="77777777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8FDDFD8" w14:textId="77777777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E60043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Тема 5. Закономерности взаимоотношений организмов и среды (15 ч)</w:t>
      </w:r>
    </w:p>
    <w:p w14:paraId="2E812F05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Условия жизни на Земле </w:t>
      </w:r>
      <w:r w:rsidRPr="00E60043">
        <w:rPr>
          <w:rFonts w:ascii="Times New Roman" w:hAnsi="Times New Roman" w:cs="Times New Roman"/>
          <w:sz w:val="24"/>
          <w:szCs w:val="24"/>
        </w:rPr>
        <w:t>Среды жизни организмов на Земле: водная, наземно- воздушная, почвенная, организменная. Условия жизни организмов в разных средах. Экологические факторы: абиотические, биотические и антропогенные</w:t>
      </w:r>
    </w:p>
    <w:p w14:paraId="2CF5AC95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Общие законы действия факторов среды на организмы </w:t>
      </w:r>
      <w:r w:rsidRPr="00E60043">
        <w:rPr>
          <w:rFonts w:ascii="Times New Roman" w:hAnsi="Times New Roman" w:cs="Times New Roman"/>
          <w:sz w:val="24"/>
          <w:szCs w:val="24"/>
        </w:rPr>
        <w:t>Закономерности действия факторов среды: закон оптимума, закон незаменимости фактора. Влияние экологических факторов на организмы. Периодичность в жизни организмов. Фотопериодизм</w:t>
      </w:r>
    </w:p>
    <w:p w14:paraId="67EA9AD5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Приспособленность организмов к действию факторов среды </w:t>
      </w:r>
      <w:r w:rsidRPr="00E60043">
        <w:rPr>
          <w:rFonts w:ascii="Times New Roman" w:hAnsi="Times New Roman" w:cs="Times New Roman"/>
          <w:sz w:val="24"/>
          <w:szCs w:val="24"/>
        </w:rPr>
        <w:t>Примеры приспособленности организмов. Понятие об адаптации. Разнообразие адаптаций. Понятие о жизненной форме. Экологические группы организмов</w:t>
      </w:r>
    </w:p>
    <w:p w14:paraId="2E42BAE4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Биотические связи в природе </w:t>
      </w:r>
      <w:r w:rsidRPr="00E60043">
        <w:rPr>
          <w:rFonts w:ascii="Times New Roman" w:hAnsi="Times New Roman" w:cs="Times New Roman"/>
          <w:sz w:val="24"/>
          <w:szCs w:val="24"/>
        </w:rPr>
        <w:t>Биотические связи в природе: сети питания, способы добывания пищи. Взаимодействие разных видов в природном сообществе: конкуренция, мутуализм, симбиоз, хищничество, паразитизм. Связи организмов разных видов. Значение биотических связей</w:t>
      </w:r>
    </w:p>
    <w:p w14:paraId="51088AAE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Взаимосвязи организмов в популяции </w:t>
      </w:r>
      <w:r w:rsidRPr="00E60043">
        <w:rPr>
          <w:rFonts w:ascii="Times New Roman" w:hAnsi="Times New Roman" w:cs="Times New Roman"/>
          <w:sz w:val="24"/>
          <w:szCs w:val="24"/>
        </w:rPr>
        <w:t xml:space="preserve">Популяция как особая </w:t>
      </w:r>
      <w:proofErr w:type="spellStart"/>
      <w:r w:rsidRPr="00E60043">
        <w:rPr>
          <w:rFonts w:ascii="Times New Roman" w:hAnsi="Times New Roman" w:cs="Times New Roman"/>
          <w:sz w:val="24"/>
          <w:szCs w:val="24"/>
        </w:rPr>
        <w:t>надорганизменная</w:t>
      </w:r>
      <w:proofErr w:type="spellEnd"/>
      <w:r w:rsidRPr="00E60043">
        <w:rPr>
          <w:rFonts w:ascii="Times New Roman" w:hAnsi="Times New Roman" w:cs="Times New Roman"/>
          <w:sz w:val="24"/>
          <w:szCs w:val="24"/>
        </w:rPr>
        <w:t xml:space="preserve"> система, форма существования вида в природе. Понятие о демографической и пространственной структуре популяции. Количественные показатели популяции: численность и плотность</w:t>
      </w:r>
    </w:p>
    <w:p w14:paraId="4FBD047C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Функционирование популяций в природе </w:t>
      </w:r>
      <w:r w:rsidRPr="00E60043">
        <w:rPr>
          <w:rFonts w:ascii="Times New Roman" w:hAnsi="Times New Roman" w:cs="Times New Roman"/>
          <w:sz w:val="24"/>
          <w:szCs w:val="24"/>
        </w:rPr>
        <w:t>Демографические характеристики популяции: численность, плотность, рождаемость, смертность, выживаемость. Возрастная структура популяции, половая структура популяции. Популяция как биосистема. Динамика численности и плотности популяции. Регуляция численности популяции</w:t>
      </w:r>
    </w:p>
    <w:p w14:paraId="2161E9A2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Природное сообщество — биогеоценоз </w:t>
      </w:r>
      <w:r w:rsidRPr="00E60043">
        <w:rPr>
          <w:rFonts w:ascii="Times New Roman" w:hAnsi="Times New Roman" w:cs="Times New Roman"/>
          <w:sz w:val="24"/>
          <w:szCs w:val="24"/>
        </w:rPr>
        <w:t>Природное сообщество как биоценоз, его ярусное строение, экологические ниши, пищевые цепи и сети питания. Главный признак природного сообщества — круговорот веществ и поток энергии. Понятие о биотопе. Роль видов в биоценозе</w:t>
      </w:r>
    </w:p>
    <w:p w14:paraId="444CA47F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Биогеоценозы, экосистемы и биосфера </w:t>
      </w:r>
      <w:r w:rsidRPr="00E60043">
        <w:rPr>
          <w:rFonts w:ascii="Times New Roman" w:hAnsi="Times New Roman" w:cs="Times New Roman"/>
          <w:sz w:val="24"/>
          <w:szCs w:val="24"/>
        </w:rPr>
        <w:t xml:space="preserve">Экосистемная организация живой природы. Функциональное различие видов в экосистемах (производители, потребители, </w:t>
      </w:r>
      <w:proofErr w:type="spellStart"/>
      <w:r w:rsidRPr="00E60043">
        <w:rPr>
          <w:rFonts w:ascii="Times New Roman" w:hAnsi="Times New Roman" w:cs="Times New Roman"/>
          <w:sz w:val="24"/>
          <w:szCs w:val="24"/>
        </w:rPr>
        <w:t>разлагатели</w:t>
      </w:r>
      <w:proofErr w:type="spellEnd"/>
      <w:r w:rsidRPr="00E60043">
        <w:rPr>
          <w:rFonts w:ascii="Times New Roman" w:hAnsi="Times New Roman" w:cs="Times New Roman"/>
          <w:sz w:val="24"/>
          <w:szCs w:val="24"/>
        </w:rPr>
        <w:t xml:space="preserve">). Основные структурные компоненты экосистемы. Круговорот веществ и превращения энергии — основной признак экосистем. Биосфера — глобальная экосистема. В.И. Вернадский о биосфере. Компоненты, характеризующие состав и свойства биосферы: живое вещество, биогенное вещество, косное вещество, </w:t>
      </w:r>
      <w:proofErr w:type="spellStart"/>
      <w:r w:rsidRPr="00E60043">
        <w:rPr>
          <w:rFonts w:ascii="Times New Roman" w:hAnsi="Times New Roman" w:cs="Times New Roman"/>
          <w:sz w:val="24"/>
          <w:szCs w:val="24"/>
        </w:rPr>
        <w:t>биокосное</w:t>
      </w:r>
      <w:proofErr w:type="spellEnd"/>
      <w:r w:rsidRPr="00E60043">
        <w:rPr>
          <w:rFonts w:ascii="Times New Roman" w:hAnsi="Times New Roman" w:cs="Times New Roman"/>
          <w:sz w:val="24"/>
          <w:szCs w:val="24"/>
        </w:rPr>
        <w:t xml:space="preserve"> вещество. Роль живого вещества в биосфере</w:t>
      </w:r>
    </w:p>
    <w:p w14:paraId="4B4F8243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Развитие и смена природных сообществ </w:t>
      </w:r>
      <w:r w:rsidRPr="00E60043">
        <w:rPr>
          <w:rFonts w:ascii="Times New Roman" w:hAnsi="Times New Roman" w:cs="Times New Roman"/>
          <w:sz w:val="24"/>
          <w:szCs w:val="24"/>
        </w:rPr>
        <w:t>Саморазвитие биогеоценозов и их смена. Стадии развития биогеоценозов. Первичные и вторичные смены (сукцессии). Устойчивость биогеоценозов (экосистем). Значение знаний о смене природных сообществ</w:t>
      </w:r>
    </w:p>
    <w:p w14:paraId="74D73ABC" w14:textId="21F6273A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Многообразие биогеоценозов (экосистем) </w:t>
      </w:r>
      <w:r w:rsidRPr="00E60043">
        <w:rPr>
          <w:rFonts w:ascii="Times New Roman" w:hAnsi="Times New Roman" w:cs="Times New Roman"/>
          <w:sz w:val="24"/>
          <w:szCs w:val="24"/>
        </w:rPr>
        <w:t>Обобщение ранее изученного материала. Многообразие водных экосистем (морских, пресноводных) и наземных</w:t>
      </w:r>
      <w:r w:rsidR="0056279F" w:rsidRPr="00E60043">
        <w:rPr>
          <w:rFonts w:ascii="Times New Roman" w:hAnsi="Times New Roman" w:cs="Times New Roman"/>
          <w:sz w:val="24"/>
          <w:szCs w:val="24"/>
        </w:rPr>
        <w:t xml:space="preserve"> </w:t>
      </w:r>
      <w:r w:rsidRPr="00E60043">
        <w:rPr>
          <w:rFonts w:ascii="Times New Roman" w:hAnsi="Times New Roman" w:cs="Times New Roman"/>
          <w:sz w:val="24"/>
          <w:szCs w:val="24"/>
        </w:rPr>
        <w:t xml:space="preserve">(естественных и культурных). </w:t>
      </w:r>
      <w:proofErr w:type="spellStart"/>
      <w:r w:rsidRPr="00E60043">
        <w:rPr>
          <w:rFonts w:ascii="Times New Roman" w:hAnsi="Times New Roman" w:cs="Times New Roman"/>
          <w:sz w:val="24"/>
          <w:szCs w:val="24"/>
        </w:rPr>
        <w:t>Агробиогеоценозы</w:t>
      </w:r>
      <w:proofErr w:type="spellEnd"/>
      <w:r w:rsidRPr="00E60043">
        <w:rPr>
          <w:rFonts w:ascii="Times New Roman" w:hAnsi="Times New Roman" w:cs="Times New Roman"/>
          <w:sz w:val="24"/>
          <w:szCs w:val="24"/>
        </w:rPr>
        <w:t xml:space="preserve"> (агроэкосистемы), их структура, свойства и значение для человека и природы</w:t>
      </w:r>
    </w:p>
    <w:p w14:paraId="7FF52E50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Основные законы устойчивости живой природы </w:t>
      </w:r>
      <w:r w:rsidRPr="00E60043">
        <w:rPr>
          <w:rFonts w:ascii="Times New Roman" w:hAnsi="Times New Roman" w:cs="Times New Roman"/>
          <w:sz w:val="24"/>
          <w:szCs w:val="24"/>
        </w:rPr>
        <w:t>Цикличность процессов в экосистемах. Устойчивость природных экосистем. Причины устойчивости экосистем: биологическое разнообразие и сопряжённая численность их видов, круговорот веществ и поток энергии, цикличность процессов</w:t>
      </w:r>
    </w:p>
    <w:p w14:paraId="7BFEA22E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 xml:space="preserve">Экологические проблемы в биосфере. Охрана природы </w:t>
      </w:r>
      <w:r w:rsidRPr="00E60043">
        <w:rPr>
          <w:rFonts w:ascii="Times New Roman" w:hAnsi="Times New Roman" w:cs="Times New Roman"/>
          <w:sz w:val="24"/>
          <w:szCs w:val="24"/>
        </w:rPr>
        <w:t>Обобщение ранее изученного материала. Отношение человека к природе в истории человечества. Проблемы биосферы: истощение природных ресурсов, загрязнение, сокращение биологического разнообразия. Решение экологических проблем биосферы: рациональное использование ресурсов, охрана природы, всеобщее экологическое образование населения.</w:t>
      </w:r>
    </w:p>
    <w:p w14:paraId="72A0A6EF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lastRenderedPageBreak/>
        <w:t>Лабораторная работа:</w:t>
      </w:r>
    </w:p>
    <w:p w14:paraId="18311224" w14:textId="77777777" w:rsidR="00E60043" w:rsidRPr="00E60043" w:rsidRDefault="00E60043" w:rsidP="0056279F">
      <w:pPr>
        <w:numPr>
          <w:ilvl w:val="1"/>
          <w:numId w:val="14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Оценка качества окружающей среды</w:t>
      </w:r>
    </w:p>
    <w:p w14:paraId="2D91B789" w14:textId="77777777" w:rsidR="00E60043" w:rsidRPr="00E60043" w:rsidRDefault="00E60043" w:rsidP="0056279F">
      <w:pPr>
        <w:numPr>
          <w:ilvl w:val="0"/>
          <w:numId w:val="16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  <w:u w:val="single"/>
        </w:rPr>
        <w:t>Экскурсия в природу:</w:t>
      </w:r>
    </w:p>
    <w:p w14:paraId="4A3ACF0C" w14:textId="77777777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1. Изучение и описание экосистемы своей местности»</w:t>
      </w:r>
    </w:p>
    <w:p w14:paraId="4D25D5C0" w14:textId="77777777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0043">
        <w:rPr>
          <w:rFonts w:ascii="Times New Roman" w:hAnsi="Times New Roman" w:cs="Times New Roman"/>
          <w:i/>
          <w:sz w:val="24"/>
          <w:szCs w:val="24"/>
        </w:rPr>
        <w:t>Экскурсия:</w:t>
      </w:r>
    </w:p>
    <w:p w14:paraId="3F861126" w14:textId="77777777" w:rsidR="00E60043" w:rsidRPr="00E60043" w:rsidRDefault="00E60043" w:rsidP="0056279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0043">
        <w:rPr>
          <w:rFonts w:ascii="Times New Roman" w:hAnsi="Times New Roman" w:cs="Times New Roman"/>
          <w:sz w:val="24"/>
          <w:szCs w:val="24"/>
        </w:rPr>
        <w:t>«Весенние явления в природе» или «Многообразие живого мира» (по выбору учителя).</w:t>
      </w:r>
    </w:p>
    <w:p w14:paraId="14CCCC8B" w14:textId="1114A6C7" w:rsidR="0056279F" w:rsidRPr="00D84FA5" w:rsidRDefault="00E60043" w:rsidP="00E60043">
      <w:r w:rsidRPr="00E60043">
        <w:t xml:space="preserve"> </w:t>
      </w:r>
    </w:p>
    <w:p w14:paraId="3AECE845" w14:textId="08DCAC5B" w:rsidR="00E60043" w:rsidRDefault="00E60043" w:rsidP="00E60043">
      <w:pPr>
        <w:rPr>
          <w:b/>
          <w:bCs/>
        </w:rPr>
      </w:pPr>
      <w:r w:rsidRPr="00E60043">
        <w:rPr>
          <w:b/>
          <w:bCs/>
        </w:rPr>
        <w:t>Тематическое планирование с использованием оборудования центра «Точка роста» (биология 9 класс)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"/>
        <w:gridCol w:w="2226"/>
        <w:gridCol w:w="810"/>
        <w:gridCol w:w="1501"/>
        <w:gridCol w:w="1560"/>
        <w:gridCol w:w="2840"/>
      </w:tblGrid>
      <w:tr w:rsidR="00D84FA5" w:rsidRPr="00B61652" w14:paraId="66439702" w14:textId="77777777" w:rsidTr="00DE5DEF">
        <w:tc>
          <w:tcPr>
            <w:tcW w:w="596" w:type="dxa"/>
            <w:vMerge w:val="restart"/>
            <w:vAlign w:val="center"/>
          </w:tcPr>
          <w:p w14:paraId="48B5298E" w14:textId="77777777" w:rsidR="00D84FA5" w:rsidRPr="00B61652" w:rsidRDefault="00D84FA5" w:rsidP="00DE5DEF">
            <w:r w:rsidRPr="00B61652">
              <w:rPr>
                <w:b/>
              </w:rPr>
              <w:t xml:space="preserve">№ п/п </w:t>
            </w:r>
          </w:p>
          <w:p w14:paraId="69081509" w14:textId="77777777" w:rsidR="00D84FA5" w:rsidRPr="00B61652" w:rsidRDefault="00D84FA5" w:rsidP="00DE5DEF"/>
        </w:tc>
        <w:tc>
          <w:tcPr>
            <w:tcW w:w="3999" w:type="dxa"/>
            <w:vMerge w:val="restart"/>
            <w:vAlign w:val="center"/>
          </w:tcPr>
          <w:p w14:paraId="761BDC0C" w14:textId="77777777" w:rsidR="00D84FA5" w:rsidRPr="00B61652" w:rsidRDefault="00D84FA5" w:rsidP="00DE5DEF">
            <w:r w:rsidRPr="00B61652">
              <w:rPr>
                <w:b/>
              </w:rPr>
              <w:t xml:space="preserve">Наименование разделов и тем программы </w:t>
            </w:r>
          </w:p>
          <w:p w14:paraId="25D5BA23" w14:textId="77777777" w:rsidR="00D84FA5" w:rsidRPr="00B61652" w:rsidRDefault="00D84FA5" w:rsidP="00DE5DEF"/>
        </w:tc>
        <w:tc>
          <w:tcPr>
            <w:tcW w:w="0" w:type="auto"/>
            <w:gridSpan w:val="3"/>
            <w:vAlign w:val="center"/>
            <w:hideMark/>
          </w:tcPr>
          <w:p w14:paraId="13529B46" w14:textId="77777777" w:rsidR="00D84FA5" w:rsidRPr="00B61652" w:rsidRDefault="00D84FA5" w:rsidP="00DE5DEF">
            <w:r w:rsidRPr="00B61652">
              <w:rPr>
                <w:b/>
              </w:rPr>
              <w:t>Количество часов</w:t>
            </w:r>
          </w:p>
        </w:tc>
        <w:tc>
          <w:tcPr>
            <w:tcW w:w="3593" w:type="dxa"/>
            <w:vMerge w:val="restart"/>
            <w:vAlign w:val="center"/>
          </w:tcPr>
          <w:p w14:paraId="631B75A3" w14:textId="77777777" w:rsidR="00D84FA5" w:rsidRPr="00B61652" w:rsidRDefault="00D84FA5" w:rsidP="00DE5DEF">
            <w:r w:rsidRPr="00B61652">
              <w:rPr>
                <w:b/>
              </w:rPr>
              <w:t xml:space="preserve">Электронные (цифровые) образовательные ресурсы </w:t>
            </w:r>
          </w:p>
          <w:p w14:paraId="2F7CEAAC" w14:textId="77777777" w:rsidR="00D84FA5" w:rsidRPr="00B61652" w:rsidRDefault="00D84FA5" w:rsidP="00DE5DEF"/>
        </w:tc>
      </w:tr>
      <w:tr w:rsidR="00D84FA5" w:rsidRPr="00B61652" w14:paraId="06BA91D9" w14:textId="77777777" w:rsidTr="00DE5DEF">
        <w:tc>
          <w:tcPr>
            <w:tcW w:w="0" w:type="auto"/>
            <w:vMerge/>
            <w:vAlign w:val="center"/>
            <w:hideMark/>
          </w:tcPr>
          <w:p w14:paraId="4A050F5A" w14:textId="77777777" w:rsidR="00D84FA5" w:rsidRPr="00B61652" w:rsidRDefault="00D84FA5" w:rsidP="00DE5DEF"/>
        </w:tc>
        <w:tc>
          <w:tcPr>
            <w:tcW w:w="0" w:type="auto"/>
            <w:vMerge/>
            <w:vAlign w:val="center"/>
            <w:hideMark/>
          </w:tcPr>
          <w:p w14:paraId="3F2AD18D" w14:textId="77777777" w:rsidR="00D84FA5" w:rsidRPr="00B61652" w:rsidRDefault="00D84FA5" w:rsidP="00DE5DEF"/>
        </w:tc>
        <w:tc>
          <w:tcPr>
            <w:tcW w:w="1830" w:type="dxa"/>
            <w:vAlign w:val="center"/>
          </w:tcPr>
          <w:p w14:paraId="68B5F09A" w14:textId="77777777" w:rsidR="00D84FA5" w:rsidRPr="00B61652" w:rsidRDefault="00D84FA5" w:rsidP="00DE5DEF">
            <w:pPr>
              <w:jc w:val="center"/>
            </w:pPr>
            <w:r w:rsidRPr="00B61652">
              <w:rPr>
                <w:b/>
              </w:rPr>
              <w:t>Всего</w:t>
            </w:r>
          </w:p>
          <w:p w14:paraId="26DC30BE" w14:textId="77777777" w:rsidR="00D84FA5" w:rsidRPr="00B61652" w:rsidRDefault="00D84FA5" w:rsidP="00DE5DEF"/>
        </w:tc>
        <w:tc>
          <w:tcPr>
            <w:tcW w:w="2215" w:type="dxa"/>
            <w:vAlign w:val="center"/>
          </w:tcPr>
          <w:p w14:paraId="6846B8F8" w14:textId="77777777" w:rsidR="00D84FA5" w:rsidRPr="00B61652" w:rsidRDefault="00D84FA5" w:rsidP="00DE5DEF">
            <w:r w:rsidRPr="00B61652">
              <w:rPr>
                <w:b/>
              </w:rPr>
              <w:t xml:space="preserve">Контрольные работы </w:t>
            </w:r>
          </w:p>
          <w:p w14:paraId="7C32FB06" w14:textId="77777777" w:rsidR="00D84FA5" w:rsidRPr="00B61652" w:rsidRDefault="00D84FA5" w:rsidP="00DE5DEF"/>
        </w:tc>
        <w:tc>
          <w:tcPr>
            <w:tcW w:w="2327" w:type="dxa"/>
            <w:vAlign w:val="center"/>
          </w:tcPr>
          <w:p w14:paraId="4AD51BD3" w14:textId="77777777" w:rsidR="00D84FA5" w:rsidRPr="00B61652" w:rsidRDefault="00D84FA5" w:rsidP="00DE5DEF">
            <w:r w:rsidRPr="00B61652">
              <w:rPr>
                <w:b/>
              </w:rPr>
              <w:t xml:space="preserve">Практические работы </w:t>
            </w:r>
          </w:p>
          <w:p w14:paraId="6C995739" w14:textId="77777777" w:rsidR="00D84FA5" w:rsidRPr="00B61652" w:rsidRDefault="00D84FA5" w:rsidP="00DE5DEF"/>
        </w:tc>
        <w:tc>
          <w:tcPr>
            <w:tcW w:w="0" w:type="auto"/>
            <w:vMerge/>
            <w:vAlign w:val="center"/>
            <w:hideMark/>
          </w:tcPr>
          <w:p w14:paraId="51B42349" w14:textId="77777777" w:rsidR="00D84FA5" w:rsidRPr="00B61652" w:rsidRDefault="00D84FA5" w:rsidP="00DE5DEF"/>
        </w:tc>
      </w:tr>
      <w:tr w:rsidR="00D84FA5" w:rsidRPr="00B61652" w14:paraId="16998B03" w14:textId="77777777" w:rsidTr="00DE5DEF">
        <w:tc>
          <w:tcPr>
            <w:tcW w:w="596" w:type="dxa"/>
            <w:vAlign w:val="center"/>
            <w:hideMark/>
          </w:tcPr>
          <w:p w14:paraId="3E79DBA4" w14:textId="77777777" w:rsidR="00D84FA5" w:rsidRPr="00B61652" w:rsidRDefault="00D84FA5" w:rsidP="00DE5DEF">
            <w:r w:rsidRPr="00B61652">
              <w:t>1</w:t>
            </w:r>
          </w:p>
        </w:tc>
        <w:tc>
          <w:tcPr>
            <w:tcW w:w="3999" w:type="dxa"/>
            <w:vAlign w:val="center"/>
            <w:hideMark/>
          </w:tcPr>
          <w:p w14:paraId="63EC0A0D" w14:textId="77777777" w:rsidR="00D84FA5" w:rsidRPr="00E60043" w:rsidRDefault="00D84FA5" w:rsidP="00DE5DEF">
            <w:pPr>
              <w:rPr>
                <w:bCs/>
              </w:rPr>
            </w:pPr>
            <w:r w:rsidRPr="00E60043">
              <w:rPr>
                <w:bCs/>
              </w:rPr>
              <w:t>Общие   закономерности</w:t>
            </w:r>
          </w:p>
          <w:p w14:paraId="714A8F01" w14:textId="77777777" w:rsidR="00D84FA5" w:rsidRPr="00B61652" w:rsidRDefault="00D84FA5" w:rsidP="00DE5DEF">
            <w:pPr>
              <w:rPr>
                <w:bCs/>
              </w:rPr>
            </w:pPr>
            <w:r w:rsidRPr="00E60043">
              <w:rPr>
                <w:bCs/>
              </w:rPr>
              <w:t>жизни</w:t>
            </w:r>
          </w:p>
        </w:tc>
        <w:tc>
          <w:tcPr>
            <w:tcW w:w="1830" w:type="dxa"/>
            <w:vAlign w:val="center"/>
            <w:hideMark/>
          </w:tcPr>
          <w:p w14:paraId="545D03FC" w14:textId="77777777" w:rsidR="00D84FA5" w:rsidRPr="00B61652" w:rsidRDefault="00D84FA5" w:rsidP="00DE5DEF">
            <w:pPr>
              <w:jc w:val="center"/>
            </w:pPr>
            <w:r>
              <w:t>5</w:t>
            </w:r>
          </w:p>
        </w:tc>
        <w:tc>
          <w:tcPr>
            <w:tcW w:w="2215" w:type="dxa"/>
            <w:vAlign w:val="center"/>
          </w:tcPr>
          <w:p w14:paraId="0F6EC6AC" w14:textId="77777777" w:rsidR="00D84FA5" w:rsidRPr="00B61652" w:rsidRDefault="00D84FA5" w:rsidP="00DE5DEF"/>
        </w:tc>
        <w:tc>
          <w:tcPr>
            <w:tcW w:w="2327" w:type="dxa"/>
            <w:vAlign w:val="center"/>
            <w:hideMark/>
          </w:tcPr>
          <w:p w14:paraId="27C86C15" w14:textId="77777777" w:rsidR="00D84FA5" w:rsidRPr="00B61652" w:rsidRDefault="00D84FA5" w:rsidP="00DE5DEF">
            <w:r w:rsidRPr="00B61652">
              <w:t xml:space="preserve"> </w:t>
            </w:r>
          </w:p>
        </w:tc>
        <w:tc>
          <w:tcPr>
            <w:tcW w:w="3593" w:type="dxa"/>
            <w:vAlign w:val="center"/>
            <w:hideMark/>
          </w:tcPr>
          <w:p w14:paraId="4EE732ED" w14:textId="77777777" w:rsidR="00D84FA5" w:rsidRPr="00B61652" w:rsidRDefault="00D84FA5" w:rsidP="00DE5DEF">
            <w:r w:rsidRPr="00B61652">
              <w:t xml:space="preserve">Библиотека ЦОК </w:t>
            </w:r>
            <w:hyperlink r:id="rId5" w:history="1">
              <w:r w:rsidRPr="00B61652">
                <w:rPr>
                  <w:rStyle w:val="a6"/>
                </w:rPr>
                <w:t>https://m.edsoo.ru/7f41c292</w:t>
              </w:r>
            </w:hyperlink>
          </w:p>
        </w:tc>
      </w:tr>
      <w:tr w:rsidR="00D84FA5" w:rsidRPr="00B61652" w14:paraId="68A24FD0" w14:textId="77777777" w:rsidTr="00DE5DEF">
        <w:tc>
          <w:tcPr>
            <w:tcW w:w="596" w:type="dxa"/>
            <w:vAlign w:val="center"/>
            <w:hideMark/>
          </w:tcPr>
          <w:p w14:paraId="1B76AE8F" w14:textId="77777777" w:rsidR="00D84FA5" w:rsidRPr="00B61652" w:rsidRDefault="00D84FA5" w:rsidP="00DE5DEF">
            <w:r w:rsidRPr="00B61652">
              <w:t>2</w:t>
            </w:r>
          </w:p>
        </w:tc>
        <w:tc>
          <w:tcPr>
            <w:tcW w:w="3999" w:type="dxa"/>
            <w:vAlign w:val="center"/>
            <w:hideMark/>
          </w:tcPr>
          <w:p w14:paraId="33136DD4" w14:textId="77777777" w:rsidR="00D84FA5" w:rsidRPr="00E60043" w:rsidRDefault="00D84FA5" w:rsidP="00DE5DEF">
            <w:pPr>
              <w:rPr>
                <w:bCs/>
              </w:rPr>
            </w:pPr>
            <w:r w:rsidRPr="00E60043">
              <w:rPr>
                <w:bCs/>
              </w:rPr>
              <w:t>Закономерности жизни на</w:t>
            </w:r>
          </w:p>
          <w:p w14:paraId="0B693B9B" w14:textId="77777777" w:rsidR="00D84FA5" w:rsidRPr="00B61652" w:rsidRDefault="00D84FA5" w:rsidP="00DE5DEF">
            <w:pPr>
              <w:rPr>
                <w:bCs/>
              </w:rPr>
            </w:pPr>
            <w:r w:rsidRPr="00E60043">
              <w:rPr>
                <w:bCs/>
              </w:rPr>
              <w:t>клеточном уровне</w:t>
            </w:r>
          </w:p>
        </w:tc>
        <w:tc>
          <w:tcPr>
            <w:tcW w:w="1830" w:type="dxa"/>
            <w:vAlign w:val="center"/>
            <w:hideMark/>
          </w:tcPr>
          <w:p w14:paraId="5F2057C3" w14:textId="77777777" w:rsidR="00D84FA5" w:rsidRPr="00B61652" w:rsidRDefault="00D84FA5" w:rsidP="00DE5DEF">
            <w:pPr>
              <w:jc w:val="center"/>
            </w:pPr>
            <w:r w:rsidRPr="00B61652">
              <w:t>1</w:t>
            </w:r>
            <w:r>
              <w:t>1</w:t>
            </w:r>
          </w:p>
        </w:tc>
        <w:tc>
          <w:tcPr>
            <w:tcW w:w="2215" w:type="dxa"/>
            <w:vAlign w:val="center"/>
          </w:tcPr>
          <w:p w14:paraId="76D3C55A" w14:textId="77777777" w:rsidR="00D84FA5" w:rsidRPr="00B61652" w:rsidRDefault="00D84FA5" w:rsidP="00DE5DEF"/>
        </w:tc>
        <w:tc>
          <w:tcPr>
            <w:tcW w:w="2327" w:type="dxa"/>
            <w:vAlign w:val="center"/>
          </w:tcPr>
          <w:p w14:paraId="35471504" w14:textId="77777777" w:rsidR="00D84FA5" w:rsidRPr="00B61652" w:rsidRDefault="00D84FA5" w:rsidP="00DE5DEF">
            <w:pPr>
              <w:jc w:val="center"/>
            </w:pPr>
            <w:r>
              <w:t>2</w:t>
            </w:r>
          </w:p>
        </w:tc>
        <w:tc>
          <w:tcPr>
            <w:tcW w:w="3593" w:type="dxa"/>
            <w:vAlign w:val="center"/>
            <w:hideMark/>
          </w:tcPr>
          <w:p w14:paraId="02FE1618" w14:textId="77777777" w:rsidR="00D84FA5" w:rsidRPr="00B61652" w:rsidRDefault="00D84FA5" w:rsidP="00DE5DEF">
            <w:r w:rsidRPr="00B61652">
              <w:t xml:space="preserve">Библиотека ЦОК </w:t>
            </w:r>
            <w:hyperlink r:id="rId6" w:history="1">
              <w:r w:rsidRPr="00B61652">
                <w:rPr>
                  <w:rStyle w:val="a6"/>
                </w:rPr>
                <w:t>https://m.edsoo.ru/7f41c292</w:t>
              </w:r>
            </w:hyperlink>
          </w:p>
        </w:tc>
      </w:tr>
      <w:tr w:rsidR="00D84FA5" w:rsidRPr="00B61652" w14:paraId="75F8376C" w14:textId="77777777" w:rsidTr="00DE5DEF">
        <w:tc>
          <w:tcPr>
            <w:tcW w:w="596" w:type="dxa"/>
            <w:vAlign w:val="center"/>
            <w:hideMark/>
          </w:tcPr>
          <w:p w14:paraId="35DCC824" w14:textId="77777777" w:rsidR="00D84FA5" w:rsidRPr="00B61652" w:rsidRDefault="00D84FA5" w:rsidP="00DE5DEF">
            <w:r w:rsidRPr="00B61652">
              <w:t>3</w:t>
            </w:r>
          </w:p>
        </w:tc>
        <w:tc>
          <w:tcPr>
            <w:tcW w:w="3999" w:type="dxa"/>
            <w:vAlign w:val="center"/>
            <w:hideMark/>
          </w:tcPr>
          <w:p w14:paraId="71F6D4EE" w14:textId="77777777" w:rsidR="00D84FA5" w:rsidRPr="00B61652" w:rsidRDefault="00D84FA5" w:rsidP="00DE5DEF">
            <w:pPr>
              <w:rPr>
                <w:bCs/>
              </w:rPr>
            </w:pPr>
            <w:r w:rsidRPr="00E60043">
              <w:rPr>
                <w:bCs/>
              </w:rPr>
              <w:t>Закономерности жизни на организменном уровне</w:t>
            </w:r>
          </w:p>
        </w:tc>
        <w:tc>
          <w:tcPr>
            <w:tcW w:w="1830" w:type="dxa"/>
            <w:vAlign w:val="center"/>
            <w:hideMark/>
          </w:tcPr>
          <w:p w14:paraId="2553B615" w14:textId="77777777" w:rsidR="00D84FA5" w:rsidRPr="00B61652" w:rsidRDefault="00D84FA5" w:rsidP="00DE5DEF">
            <w:pPr>
              <w:jc w:val="center"/>
            </w:pPr>
            <w:r>
              <w:t>17</w:t>
            </w:r>
          </w:p>
        </w:tc>
        <w:tc>
          <w:tcPr>
            <w:tcW w:w="2215" w:type="dxa"/>
            <w:vAlign w:val="center"/>
          </w:tcPr>
          <w:p w14:paraId="177D14C7" w14:textId="77777777" w:rsidR="00D84FA5" w:rsidRPr="00B61652" w:rsidRDefault="00D84FA5" w:rsidP="00DE5DEF"/>
        </w:tc>
        <w:tc>
          <w:tcPr>
            <w:tcW w:w="2327" w:type="dxa"/>
            <w:vAlign w:val="center"/>
            <w:hideMark/>
          </w:tcPr>
          <w:p w14:paraId="3492E545" w14:textId="77777777" w:rsidR="00D84FA5" w:rsidRPr="00B61652" w:rsidRDefault="00D84FA5" w:rsidP="00DE5DEF">
            <w:pPr>
              <w:jc w:val="center"/>
            </w:pPr>
            <w:r>
              <w:t>3</w:t>
            </w:r>
          </w:p>
        </w:tc>
        <w:tc>
          <w:tcPr>
            <w:tcW w:w="3593" w:type="dxa"/>
            <w:vAlign w:val="center"/>
            <w:hideMark/>
          </w:tcPr>
          <w:p w14:paraId="02724CC8" w14:textId="77777777" w:rsidR="00D84FA5" w:rsidRPr="00B61652" w:rsidRDefault="00D84FA5" w:rsidP="00DE5DEF">
            <w:r w:rsidRPr="00B61652">
              <w:t xml:space="preserve">Библиотека ЦОК </w:t>
            </w:r>
            <w:hyperlink r:id="rId7" w:history="1">
              <w:r w:rsidRPr="00B61652">
                <w:rPr>
                  <w:rStyle w:val="a6"/>
                </w:rPr>
                <w:t>https://m.edsoo.ru/7f41c292</w:t>
              </w:r>
            </w:hyperlink>
          </w:p>
        </w:tc>
      </w:tr>
      <w:tr w:rsidR="00D84FA5" w:rsidRPr="00B61652" w14:paraId="2ED7F42F" w14:textId="77777777" w:rsidTr="00DE5DEF">
        <w:tc>
          <w:tcPr>
            <w:tcW w:w="596" w:type="dxa"/>
            <w:vAlign w:val="center"/>
            <w:hideMark/>
          </w:tcPr>
          <w:p w14:paraId="4E730EDD" w14:textId="77777777" w:rsidR="00D84FA5" w:rsidRPr="00B61652" w:rsidRDefault="00D84FA5" w:rsidP="00DE5DEF">
            <w:r w:rsidRPr="00B61652">
              <w:t>4</w:t>
            </w:r>
          </w:p>
        </w:tc>
        <w:tc>
          <w:tcPr>
            <w:tcW w:w="3999" w:type="dxa"/>
            <w:vAlign w:val="center"/>
            <w:hideMark/>
          </w:tcPr>
          <w:p w14:paraId="2F0E22F5" w14:textId="77777777" w:rsidR="00D84FA5" w:rsidRPr="00E60043" w:rsidRDefault="00D84FA5" w:rsidP="00DE5DEF">
            <w:pPr>
              <w:rPr>
                <w:bCs/>
              </w:rPr>
            </w:pPr>
            <w:r w:rsidRPr="00E60043">
              <w:rPr>
                <w:bCs/>
              </w:rPr>
              <w:t>Закономерности происхождения и развития жизни</w:t>
            </w:r>
          </w:p>
          <w:p w14:paraId="4C5FCF58" w14:textId="77777777" w:rsidR="00D84FA5" w:rsidRPr="00B61652" w:rsidRDefault="00D84FA5" w:rsidP="00DE5DEF">
            <w:pPr>
              <w:rPr>
                <w:bCs/>
              </w:rPr>
            </w:pPr>
            <w:r w:rsidRPr="00E60043">
              <w:rPr>
                <w:bCs/>
              </w:rPr>
              <w:t>на Земле</w:t>
            </w:r>
          </w:p>
        </w:tc>
        <w:tc>
          <w:tcPr>
            <w:tcW w:w="1830" w:type="dxa"/>
            <w:vAlign w:val="center"/>
            <w:hideMark/>
          </w:tcPr>
          <w:p w14:paraId="12A2419B" w14:textId="77777777" w:rsidR="00D84FA5" w:rsidRPr="00B61652" w:rsidRDefault="00D84FA5" w:rsidP="00DE5DEF">
            <w:pPr>
              <w:jc w:val="center"/>
            </w:pPr>
            <w:r>
              <w:t>20</w:t>
            </w:r>
          </w:p>
        </w:tc>
        <w:tc>
          <w:tcPr>
            <w:tcW w:w="2215" w:type="dxa"/>
            <w:vAlign w:val="center"/>
          </w:tcPr>
          <w:p w14:paraId="75BB9A97" w14:textId="77777777" w:rsidR="00D84FA5" w:rsidRPr="00B61652" w:rsidRDefault="00D84FA5" w:rsidP="00DE5DEF"/>
        </w:tc>
        <w:tc>
          <w:tcPr>
            <w:tcW w:w="2327" w:type="dxa"/>
            <w:vAlign w:val="center"/>
          </w:tcPr>
          <w:p w14:paraId="39269768" w14:textId="77777777" w:rsidR="00D84FA5" w:rsidRPr="00B61652" w:rsidRDefault="00D84FA5" w:rsidP="00DE5DEF">
            <w:pPr>
              <w:jc w:val="center"/>
            </w:pPr>
            <w:r>
              <w:t>1</w:t>
            </w:r>
          </w:p>
        </w:tc>
        <w:tc>
          <w:tcPr>
            <w:tcW w:w="3593" w:type="dxa"/>
            <w:vAlign w:val="center"/>
            <w:hideMark/>
          </w:tcPr>
          <w:p w14:paraId="188B30B3" w14:textId="77777777" w:rsidR="00D84FA5" w:rsidRPr="00B61652" w:rsidRDefault="00D84FA5" w:rsidP="00DE5DEF">
            <w:r w:rsidRPr="00B61652">
              <w:t xml:space="preserve">Библиотека ЦОК </w:t>
            </w:r>
            <w:hyperlink r:id="rId8" w:history="1">
              <w:r w:rsidRPr="00B61652">
                <w:rPr>
                  <w:rStyle w:val="a6"/>
                </w:rPr>
                <w:t>https://m.edsoo.ru/7f41c292</w:t>
              </w:r>
            </w:hyperlink>
          </w:p>
        </w:tc>
      </w:tr>
      <w:tr w:rsidR="00D84FA5" w:rsidRPr="00B61652" w14:paraId="7A72CFD1" w14:textId="77777777" w:rsidTr="00DE5DEF">
        <w:tc>
          <w:tcPr>
            <w:tcW w:w="596" w:type="dxa"/>
            <w:vAlign w:val="center"/>
            <w:hideMark/>
          </w:tcPr>
          <w:p w14:paraId="2DBF688C" w14:textId="77777777" w:rsidR="00D84FA5" w:rsidRPr="00B61652" w:rsidRDefault="00D84FA5" w:rsidP="00DE5DEF">
            <w:r w:rsidRPr="00B61652">
              <w:t>5</w:t>
            </w:r>
          </w:p>
        </w:tc>
        <w:tc>
          <w:tcPr>
            <w:tcW w:w="3999" w:type="dxa"/>
            <w:vAlign w:val="center"/>
            <w:hideMark/>
          </w:tcPr>
          <w:p w14:paraId="231A828D" w14:textId="77777777" w:rsidR="00D84FA5" w:rsidRPr="00E60043" w:rsidRDefault="00D84FA5" w:rsidP="00DE5DEF">
            <w:pPr>
              <w:rPr>
                <w:bCs/>
              </w:rPr>
            </w:pPr>
            <w:r w:rsidRPr="00E60043">
              <w:rPr>
                <w:bCs/>
              </w:rPr>
              <w:t>Закономерности</w:t>
            </w:r>
          </w:p>
          <w:p w14:paraId="4B0F1DD5" w14:textId="77777777" w:rsidR="00D84FA5" w:rsidRPr="00B61652" w:rsidRDefault="00D84FA5" w:rsidP="00DE5DEF">
            <w:pPr>
              <w:rPr>
                <w:bCs/>
              </w:rPr>
            </w:pPr>
            <w:r w:rsidRPr="00E60043">
              <w:rPr>
                <w:bCs/>
              </w:rPr>
              <w:t>взаимоотношений организмов и среды</w:t>
            </w:r>
          </w:p>
        </w:tc>
        <w:tc>
          <w:tcPr>
            <w:tcW w:w="1830" w:type="dxa"/>
            <w:vAlign w:val="center"/>
            <w:hideMark/>
          </w:tcPr>
          <w:p w14:paraId="1DF86094" w14:textId="77777777" w:rsidR="00D84FA5" w:rsidRPr="00B61652" w:rsidRDefault="00D84FA5" w:rsidP="00DE5DEF">
            <w:pPr>
              <w:jc w:val="center"/>
            </w:pPr>
            <w:r>
              <w:t>15</w:t>
            </w:r>
          </w:p>
        </w:tc>
        <w:tc>
          <w:tcPr>
            <w:tcW w:w="2215" w:type="dxa"/>
            <w:vAlign w:val="center"/>
          </w:tcPr>
          <w:p w14:paraId="5C9DCC54" w14:textId="77777777" w:rsidR="00D84FA5" w:rsidRPr="00B61652" w:rsidRDefault="00D84FA5" w:rsidP="00DE5DEF"/>
        </w:tc>
        <w:tc>
          <w:tcPr>
            <w:tcW w:w="2327" w:type="dxa"/>
            <w:vAlign w:val="center"/>
            <w:hideMark/>
          </w:tcPr>
          <w:p w14:paraId="2CB4A60E" w14:textId="77777777" w:rsidR="00D84FA5" w:rsidRPr="00B61652" w:rsidRDefault="00D84FA5" w:rsidP="00DE5DEF">
            <w:pPr>
              <w:jc w:val="center"/>
            </w:pPr>
            <w:r w:rsidRPr="00B61652">
              <w:t>1</w:t>
            </w:r>
          </w:p>
        </w:tc>
        <w:tc>
          <w:tcPr>
            <w:tcW w:w="3593" w:type="dxa"/>
            <w:vAlign w:val="center"/>
            <w:hideMark/>
          </w:tcPr>
          <w:p w14:paraId="29534460" w14:textId="77777777" w:rsidR="00D84FA5" w:rsidRPr="00B61652" w:rsidRDefault="00D84FA5" w:rsidP="00DE5DEF">
            <w:r w:rsidRPr="00B61652">
              <w:t xml:space="preserve">Библиотека ЦОК </w:t>
            </w:r>
            <w:hyperlink r:id="rId9" w:history="1">
              <w:r w:rsidRPr="00B61652">
                <w:rPr>
                  <w:rStyle w:val="a6"/>
                </w:rPr>
                <w:t>https://m.edsoo.ru/7f41c292</w:t>
              </w:r>
            </w:hyperlink>
          </w:p>
        </w:tc>
      </w:tr>
      <w:tr w:rsidR="00D84FA5" w:rsidRPr="00B61652" w14:paraId="5DBF8DAE" w14:textId="77777777" w:rsidTr="00DE5DEF">
        <w:tc>
          <w:tcPr>
            <w:tcW w:w="0" w:type="auto"/>
            <w:gridSpan w:val="2"/>
            <w:vAlign w:val="center"/>
            <w:hideMark/>
          </w:tcPr>
          <w:p w14:paraId="219B86EE" w14:textId="77777777" w:rsidR="00D84FA5" w:rsidRPr="00B61652" w:rsidRDefault="00D84FA5" w:rsidP="00DE5DEF">
            <w:r w:rsidRPr="00B61652">
              <w:t>ОБЩЕЕ КОЛИЧЕСТВО ЧАСОВ ПО ПРОГРАММЕ</w:t>
            </w:r>
          </w:p>
        </w:tc>
        <w:tc>
          <w:tcPr>
            <w:tcW w:w="1830" w:type="dxa"/>
            <w:vAlign w:val="center"/>
            <w:hideMark/>
          </w:tcPr>
          <w:p w14:paraId="669411A1" w14:textId="77777777" w:rsidR="00D84FA5" w:rsidRPr="00B61652" w:rsidRDefault="00D84FA5" w:rsidP="00DE5DEF">
            <w:pPr>
              <w:jc w:val="center"/>
              <w:rPr>
                <w:b/>
                <w:bCs/>
              </w:rPr>
            </w:pPr>
            <w:r w:rsidRPr="00FE1F74">
              <w:rPr>
                <w:b/>
                <w:bCs/>
              </w:rPr>
              <w:t>68</w:t>
            </w:r>
          </w:p>
        </w:tc>
        <w:tc>
          <w:tcPr>
            <w:tcW w:w="2215" w:type="dxa"/>
            <w:vAlign w:val="center"/>
            <w:hideMark/>
          </w:tcPr>
          <w:p w14:paraId="59753E08" w14:textId="77777777" w:rsidR="00D84FA5" w:rsidRPr="00B61652" w:rsidRDefault="00D84FA5" w:rsidP="00DE5DEF">
            <w:pPr>
              <w:jc w:val="center"/>
              <w:rPr>
                <w:b/>
                <w:bCs/>
              </w:rPr>
            </w:pPr>
            <w:r w:rsidRPr="00B61652">
              <w:rPr>
                <w:b/>
                <w:bCs/>
              </w:rPr>
              <w:t>0</w:t>
            </w:r>
          </w:p>
        </w:tc>
        <w:tc>
          <w:tcPr>
            <w:tcW w:w="2327" w:type="dxa"/>
            <w:vAlign w:val="center"/>
            <w:hideMark/>
          </w:tcPr>
          <w:p w14:paraId="01D98C01" w14:textId="77777777" w:rsidR="00D84FA5" w:rsidRPr="00B61652" w:rsidRDefault="00D84FA5" w:rsidP="00DE5DE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3593" w:type="dxa"/>
            <w:vAlign w:val="center"/>
            <w:hideMark/>
          </w:tcPr>
          <w:p w14:paraId="11DCC6B3" w14:textId="77777777" w:rsidR="00D84FA5" w:rsidRPr="00B61652" w:rsidRDefault="00D84FA5" w:rsidP="00DE5DEF"/>
        </w:tc>
      </w:tr>
    </w:tbl>
    <w:p w14:paraId="258A60ED" w14:textId="77777777" w:rsidR="00D84FA5" w:rsidRPr="00E60043" w:rsidRDefault="00D84FA5" w:rsidP="00E60043">
      <w:pPr>
        <w:rPr>
          <w:b/>
          <w:bCs/>
        </w:rPr>
      </w:pPr>
    </w:p>
    <w:p w14:paraId="4C3E884F" w14:textId="77777777" w:rsidR="00D84FA5" w:rsidRDefault="00D84FA5" w:rsidP="00886183">
      <w:pPr>
        <w:spacing w:after="0"/>
        <w:rPr>
          <w:rFonts w:ascii="Times New Roman" w:hAnsi="Times New Roman"/>
          <w:b/>
          <w:color w:val="000000"/>
          <w:sz w:val="28"/>
        </w:rPr>
      </w:pPr>
    </w:p>
    <w:p w14:paraId="02777086" w14:textId="604EDB43" w:rsidR="00886183" w:rsidRPr="000568A9" w:rsidRDefault="00886183" w:rsidP="00886183">
      <w:pPr>
        <w:spacing w:after="0"/>
      </w:pPr>
      <w:r w:rsidRPr="000568A9"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14:paraId="47265A86" w14:textId="35CF6C79" w:rsidR="00886183" w:rsidRPr="00E12C69" w:rsidRDefault="00886183" w:rsidP="00183083">
      <w:pPr>
        <w:spacing w:after="0" w:line="480" w:lineRule="auto"/>
      </w:pPr>
      <w:r w:rsidRPr="000568A9"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  <w:r w:rsidRPr="00E12C69">
        <w:rPr>
          <w:sz w:val="28"/>
        </w:rPr>
        <w:br/>
      </w:r>
      <w:r w:rsidRPr="00E12C69">
        <w:rPr>
          <w:rFonts w:ascii="Times New Roman" w:hAnsi="Times New Roman"/>
          <w:color w:val="000000"/>
          <w:sz w:val="28"/>
        </w:rPr>
        <w:t xml:space="preserve"> Биология </w:t>
      </w:r>
      <w:r w:rsidR="00183083">
        <w:rPr>
          <w:rFonts w:ascii="Times New Roman" w:hAnsi="Times New Roman"/>
          <w:color w:val="000000"/>
          <w:sz w:val="28"/>
        </w:rPr>
        <w:t>9</w:t>
      </w:r>
      <w:r w:rsidRPr="00E12C69">
        <w:rPr>
          <w:rFonts w:ascii="Times New Roman" w:hAnsi="Times New Roman"/>
          <w:color w:val="000000"/>
          <w:sz w:val="28"/>
        </w:rPr>
        <w:t xml:space="preserve"> класс / </w:t>
      </w:r>
      <w:r w:rsidR="006B1A9B">
        <w:rPr>
          <w:rFonts w:ascii="Times New Roman" w:hAnsi="Times New Roman"/>
          <w:color w:val="000000"/>
          <w:sz w:val="28"/>
        </w:rPr>
        <w:t>И. Н. Пономарёва, О. А. Корнилова</w:t>
      </w:r>
      <w:r w:rsidR="00AC1F4B">
        <w:rPr>
          <w:rFonts w:ascii="Times New Roman" w:hAnsi="Times New Roman"/>
          <w:color w:val="000000"/>
          <w:sz w:val="28"/>
        </w:rPr>
        <w:t xml:space="preserve">, Н. М. Чернова; под ред. И. Н. Пономарёвой. </w:t>
      </w:r>
      <w:r w:rsidR="00B078C1">
        <w:rPr>
          <w:rFonts w:ascii="Times New Roman" w:hAnsi="Times New Roman"/>
          <w:color w:val="000000"/>
          <w:sz w:val="28"/>
        </w:rPr>
        <w:t>–</w:t>
      </w:r>
      <w:r w:rsidR="00AC1F4B">
        <w:rPr>
          <w:rFonts w:ascii="Times New Roman" w:hAnsi="Times New Roman"/>
          <w:color w:val="000000"/>
          <w:sz w:val="28"/>
        </w:rPr>
        <w:t xml:space="preserve"> </w:t>
      </w:r>
      <w:r w:rsidR="00B078C1">
        <w:rPr>
          <w:rFonts w:ascii="Times New Roman" w:hAnsi="Times New Roman"/>
          <w:color w:val="000000"/>
          <w:sz w:val="28"/>
        </w:rPr>
        <w:t>11-е изд., стереотип. – М.: Просвещение, 2021</w:t>
      </w:r>
    </w:p>
    <w:p w14:paraId="256B980E" w14:textId="77777777" w:rsidR="00886183" w:rsidRPr="00E12C69" w:rsidRDefault="00886183" w:rsidP="00886183">
      <w:pPr>
        <w:spacing w:after="0"/>
        <w:ind w:left="120"/>
      </w:pPr>
    </w:p>
    <w:p w14:paraId="2BB5259B" w14:textId="77777777" w:rsidR="00886183" w:rsidRPr="00E12C69" w:rsidRDefault="00886183" w:rsidP="00886183">
      <w:pPr>
        <w:spacing w:after="0" w:line="480" w:lineRule="auto"/>
        <w:ind w:left="120"/>
      </w:pPr>
      <w:r w:rsidRPr="00E12C69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14:paraId="5F7080F3" w14:textId="77777777" w:rsidR="00886183" w:rsidRPr="0046185E" w:rsidRDefault="00886183" w:rsidP="0088618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46185E">
        <w:rPr>
          <w:rFonts w:ascii="Times New Roman" w:hAnsi="Times New Roman" w:cs="Times New Roman"/>
          <w:sz w:val="28"/>
          <w:szCs w:val="28"/>
        </w:rPr>
        <w:t>• Константинова И.Ю. «Поурочные разработки по биологии», ООО «Вако»;</w:t>
      </w:r>
    </w:p>
    <w:p w14:paraId="7A0FDBB7" w14:textId="77777777" w:rsidR="00886183" w:rsidRPr="0046185E" w:rsidRDefault="00886183" w:rsidP="0088618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46185E">
        <w:rPr>
          <w:rFonts w:ascii="Times New Roman" w:hAnsi="Times New Roman" w:cs="Times New Roman"/>
          <w:sz w:val="28"/>
          <w:szCs w:val="28"/>
        </w:rPr>
        <w:t>• Контрольно-измерительные материалы по биологии, ООО «Вако»</w:t>
      </w:r>
    </w:p>
    <w:p w14:paraId="4D6CFBD5" w14:textId="77777777" w:rsidR="00886183" w:rsidRPr="0046185E" w:rsidRDefault="00886183" w:rsidP="00886183">
      <w:pPr>
        <w:spacing w:after="0" w:line="480" w:lineRule="auto"/>
        <w:ind w:left="120"/>
        <w:rPr>
          <w:rFonts w:ascii="Times New Roman" w:hAnsi="Times New Roman" w:cs="Times New Roman"/>
          <w:sz w:val="28"/>
          <w:szCs w:val="28"/>
        </w:rPr>
      </w:pPr>
      <w:r w:rsidRPr="0046185E">
        <w:rPr>
          <w:rFonts w:ascii="Times New Roman" w:hAnsi="Times New Roman" w:cs="Times New Roman"/>
          <w:sz w:val="28"/>
          <w:szCs w:val="28"/>
        </w:rPr>
        <w:t xml:space="preserve">• Биология: 5-9 классы: методическое пособие/ И.Н. Пономарёва, И.В. Николаев, О.А. Корнилова. — М.: </w:t>
      </w:r>
      <w:proofErr w:type="spellStart"/>
      <w:r w:rsidRPr="0046185E">
        <w:rPr>
          <w:rFonts w:ascii="Times New Roman" w:hAnsi="Times New Roman" w:cs="Times New Roman"/>
          <w:sz w:val="28"/>
          <w:szCs w:val="28"/>
        </w:rPr>
        <w:t>Вентана</w:t>
      </w:r>
      <w:proofErr w:type="spellEnd"/>
      <w:r w:rsidRPr="0046185E">
        <w:rPr>
          <w:rFonts w:ascii="Times New Roman" w:hAnsi="Times New Roman" w:cs="Times New Roman"/>
          <w:sz w:val="28"/>
          <w:szCs w:val="28"/>
        </w:rPr>
        <w:t xml:space="preserve"> Граф </w:t>
      </w:r>
    </w:p>
    <w:p w14:paraId="6905FA0F" w14:textId="77777777" w:rsidR="00886183" w:rsidRPr="00E12C69" w:rsidRDefault="00886183" w:rsidP="00886183">
      <w:pPr>
        <w:spacing w:after="0"/>
        <w:ind w:left="120"/>
      </w:pPr>
    </w:p>
    <w:p w14:paraId="25570FEE" w14:textId="77777777" w:rsidR="00886183" w:rsidRPr="00E12C69" w:rsidRDefault="00886183" w:rsidP="00886183">
      <w:pPr>
        <w:spacing w:after="0" w:line="480" w:lineRule="auto"/>
        <w:ind w:left="120"/>
      </w:pPr>
      <w:r w:rsidRPr="00E12C69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14:paraId="180AE851" w14:textId="77777777" w:rsidR="00886183" w:rsidRPr="006D07C0" w:rsidRDefault="00886183" w:rsidP="0088618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D07C0">
        <w:rPr>
          <w:rFonts w:ascii="Times New Roman" w:hAnsi="Times New Roman" w:cs="Times New Roman"/>
          <w:sz w:val="28"/>
          <w:szCs w:val="28"/>
        </w:rPr>
        <w:t xml:space="preserve">https://urok.1c.ru/ </w:t>
      </w:r>
      <w:r w:rsidRPr="006D07C0">
        <w:rPr>
          <w:rFonts w:ascii="Times New Roman" w:hAnsi="Times New Roman" w:cs="Times New Roman"/>
          <w:sz w:val="28"/>
          <w:szCs w:val="28"/>
        </w:rPr>
        <w:br/>
        <w:t xml:space="preserve">https://educont.ru/ </w:t>
      </w:r>
    </w:p>
    <w:p w14:paraId="757F3082" w14:textId="77777777" w:rsidR="00886183" w:rsidRPr="006D07C0" w:rsidRDefault="00886183" w:rsidP="0088618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6D07C0">
        <w:rPr>
          <w:rFonts w:ascii="Times New Roman" w:hAnsi="Times New Roman" w:cs="Times New Roman"/>
          <w:sz w:val="28"/>
          <w:szCs w:val="28"/>
        </w:rPr>
        <w:t xml:space="preserve">https://uchi.ru/ </w:t>
      </w:r>
      <w:r w:rsidRPr="006D07C0">
        <w:rPr>
          <w:rFonts w:ascii="Times New Roman" w:hAnsi="Times New Roman" w:cs="Times New Roman"/>
          <w:sz w:val="28"/>
          <w:szCs w:val="28"/>
        </w:rPr>
        <w:br/>
        <w:t>https://resh.edu.ru/</w:t>
      </w:r>
      <w:r w:rsidRPr="006D07C0">
        <w:rPr>
          <w:rFonts w:ascii="Times New Roman" w:hAnsi="Times New Roman" w:cs="Times New Roman"/>
          <w:sz w:val="28"/>
          <w:szCs w:val="28"/>
        </w:rPr>
        <w:br/>
        <w:t xml:space="preserve">https://mob-edu.com/ </w:t>
      </w:r>
      <w:r w:rsidRPr="006D07C0">
        <w:rPr>
          <w:rFonts w:ascii="Times New Roman" w:hAnsi="Times New Roman" w:cs="Times New Roman"/>
          <w:sz w:val="28"/>
          <w:szCs w:val="28"/>
        </w:rPr>
        <w:br/>
        <w:t xml:space="preserve">https://foxford.ru/ </w:t>
      </w:r>
      <w:r w:rsidRPr="006D07C0">
        <w:rPr>
          <w:rFonts w:ascii="Times New Roman" w:hAnsi="Times New Roman" w:cs="Times New Roman"/>
          <w:sz w:val="28"/>
          <w:szCs w:val="28"/>
        </w:rPr>
        <w:br/>
        <w:t xml:space="preserve">https://www.yaklass.ru/ </w:t>
      </w:r>
      <w:r w:rsidRPr="006D07C0">
        <w:rPr>
          <w:rFonts w:ascii="Times New Roman" w:hAnsi="Times New Roman" w:cs="Times New Roman"/>
          <w:sz w:val="28"/>
          <w:szCs w:val="28"/>
        </w:rPr>
        <w:br/>
        <w:t xml:space="preserve">https://globallab.org/ru/ </w:t>
      </w:r>
    </w:p>
    <w:p w14:paraId="37A76D04" w14:textId="77777777" w:rsidR="00886183" w:rsidRDefault="00886183"/>
    <w:p w14:paraId="52309E1D" w14:textId="77777777" w:rsidR="006E448F" w:rsidRDefault="006E448F"/>
    <w:sectPr w:rsidR="006E448F" w:rsidSect="00D84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4F3E40"/>
    <w:multiLevelType w:val="multilevel"/>
    <w:tmpl w:val="AB1CE4B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26E042E"/>
    <w:multiLevelType w:val="multilevel"/>
    <w:tmpl w:val="EA22CAD0"/>
    <w:lvl w:ilvl="0"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485A7A2F"/>
    <w:multiLevelType w:val="multilevel"/>
    <w:tmpl w:val="64C8D740"/>
    <w:lvl w:ilvl="0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3" w15:restartNumberingAfterBreak="0">
    <w:nsid w:val="502D0833"/>
    <w:multiLevelType w:val="multilevel"/>
    <w:tmpl w:val="80DE3F86"/>
    <w:lvl w:ilvl="0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544654B0"/>
    <w:multiLevelType w:val="multilevel"/>
    <w:tmpl w:val="53ECDDF4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  <w:iCs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5AEB2FEB"/>
    <w:multiLevelType w:val="multilevel"/>
    <w:tmpl w:val="181090BC"/>
    <w:lvl w:ilvl="0">
      <w:numFmt w:val="bullet"/>
      <w:lvlText w:val="•"/>
      <w:lvlJc w:val="left"/>
      <w:pPr>
        <w:ind w:left="720" w:hanging="360"/>
      </w:pPr>
      <w:rPr>
        <w:rFonts w:ascii="Tahoma" w:hAnsi="Tahoma" w:cs="Tahoma" w:hint="default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64097508"/>
    <w:multiLevelType w:val="multilevel"/>
    <w:tmpl w:val="2CE0D8E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7" w15:restartNumberingAfterBreak="0">
    <w:nsid w:val="7AB01335"/>
    <w:multiLevelType w:val="multilevel"/>
    <w:tmpl w:val="F5987D94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 w:hint="default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 w:hint="default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 w:hint="default"/>
      </w:rPr>
    </w:lvl>
  </w:abstractNum>
  <w:num w:numId="1" w16cid:durableId="318775129">
    <w:abstractNumId w:val="5"/>
  </w:num>
  <w:num w:numId="2" w16cid:durableId="1195462833">
    <w:abstractNumId w:val="5"/>
  </w:num>
  <w:num w:numId="3" w16cid:durableId="742803415">
    <w:abstractNumId w:val="3"/>
  </w:num>
  <w:num w:numId="4" w16cid:durableId="111968572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401946499">
    <w:abstractNumId w:val="7"/>
  </w:num>
  <w:num w:numId="6" w16cid:durableId="1238326307">
    <w:abstractNumId w:val="7"/>
  </w:num>
  <w:num w:numId="7" w16cid:durableId="30108449">
    <w:abstractNumId w:val="6"/>
  </w:num>
  <w:num w:numId="8" w16cid:durableId="8292506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 w16cid:durableId="697125477">
    <w:abstractNumId w:val="2"/>
  </w:num>
  <w:num w:numId="10" w16cid:durableId="1104223794">
    <w:abstractNumId w:val="2"/>
  </w:num>
  <w:num w:numId="11" w16cid:durableId="1031953181">
    <w:abstractNumId w:val="4"/>
  </w:num>
  <w:num w:numId="12" w16cid:durableId="506135331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 w16cid:durableId="301279360">
    <w:abstractNumId w:val="0"/>
  </w:num>
  <w:num w:numId="14" w16cid:durableId="1604918844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5" w16cid:durableId="461000296">
    <w:abstractNumId w:val="1"/>
  </w:num>
  <w:num w:numId="16" w16cid:durableId="11369469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0043"/>
    <w:rsid w:val="00082F18"/>
    <w:rsid w:val="0009598C"/>
    <w:rsid w:val="00183083"/>
    <w:rsid w:val="00234F0A"/>
    <w:rsid w:val="003B45D9"/>
    <w:rsid w:val="004568D0"/>
    <w:rsid w:val="004969DF"/>
    <w:rsid w:val="0056279F"/>
    <w:rsid w:val="005F09A8"/>
    <w:rsid w:val="00630361"/>
    <w:rsid w:val="006A335B"/>
    <w:rsid w:val="006B1A9B"/>
    <w:rsid w:val="006E448F"/>
    <w:rsid w:val="00764C38"/>
    <w:rsid w:val="007B3157"/>
    <w:rsid w:val="007B6A82"/>
    <w:rsid w:val="00862A55"/>
    <w:rsid w:val="00886183"/>
    <w:rsid w:val="00891070"/>
    <w:rsid w:val="009B3B31"/>
    <w:rsid w:val="00A67495"/>
    <w:rsid w:val="00AC1F4B"/>
    <w:rsid w:val="00B078C1"/>
    <w:rsid w:val="00B61652"/>
    <w:rsid w:val="00B65A3D"/>
    <w:rsid w:val="00BB7500"/>
    <w:rsid w:val="00C01E90"/>
    <w:rsid w:val="00C2504C"/>
    <w:rsid w:val="00D17C46"/>
    <w:rsid w:val="00D743FA"/>
    <w:rsid w:val="00D84FA5"/>
    <w:rsid w:val="00DA65D1"/>
    <w:rsid w:val="00DF1131"/>
    <w:rsid w:val="00E60043"/>
    <w:rsid w:val="00E70217"/>
    <w:rsid w:val="00E84C64"/>
    <w:rsid w:val="00EC3D0F"/>
    <w:rsid w:val="00FE1F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1F84B"/>
  <w15:chartTrackingRefBased/>
  <w15:docId w15:val="{A19F4A7A-B55C-4BF2-988B-A421420289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E60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TableParagraph">
    <w:name w:val="Table Paragraph"/>
    <w:basedOn w:val="a"/>
    <w:rsid w:val="00E6004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a3">
    <w:name w:val="Body Text"/>
    <w:basedOn w:val="a"/>
    <w:link w:val="a4"/>
    <w:uiPriority w:val="99"/>
    <w:unhideWhenUsed/>
    <w:rsid w:val="00E60043"/>
    <w:pPr>
      <w:widowControl w:val="0"/>
      <w:autoSpaceDE w:val="0"/>
      <w:autoSpaceDN w:val="0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customStyle="1" w:styleId="a4">
    <w:name w:val="Основной текст Знак"/>
    <w:basedOn w:val="a0"/>
    <w:link w:val="a3"/>
    <w:uiPriority w:val="99"/>
    <w:rsid w:val="00E60043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41">
    <w:name w:val="Заголовок 41"/>
    <w:basedOn w:val="a"/>
    <w:rsid w:val="00E60043"/>
    <w:pPr>
      <w:widowControl w:val="0"/>
      <w:autoSpaceDE w:val="0"/>
      <w:autoSpaceDN w:val="0"/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1">
    <w:name w:val="Абзац списка1"/>
    <w:basedOn w:val="a"/>
    <w:rsid w:val="00E60043"/>
    <w:pPr>
      <w:widowControl w:val="0"/>
      <w:autoSpaceDE w:val="0"/>
      <w:autoSpaceDN w:val="0"/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customStyle="1" w:styleId="11">
    <w:name w:val="Заголовок 11"/>
    <w:basedOn w:val="a"/>
    <w:rsid w:val="00E60043"/>
    <w:pPr>
      <w:widowControl w:val="0"/>
      <w:autoSpaceDE w:val="0"/>
      <w:autoSpaceDN w:val="0"/>
      <w:spacing w:before="100" w:beforeAutospacing="1" w:after="100" w:afterAutospacing="1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RU"/>
      <w14:ligatures w14:val="none"/>
    </w:rPr>
  </w:style>
  <w:style w:type="paragraph" w:customStyle="1" w:styleId="51">
    <w:name w:val="Заголовок 51"/>
    <w:basedOn w:val="a"/>
    <w:rsid w:val="00E60043"/>
    <w:pPr>
      <w:widowControl w:val="0"/>
      <w:autoSpaceDE w:val="0"/>
      <w:autoSpaceDN w:val="0"/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i/>
      <w:iCs/>
      <w:kern w:val="0"/>
      <w:sz w:val="24"/>
      <w:szCs w:val="24"/>
      <w:lang w:eastAsia="ru-RU"/>
      <w14:ligatures w14:val="none"/>
    </w:rPr>
  </w:style>
  <w:style w:type="table" w:customStyle="1" w:styleId="TableNormal">
    <w:name w:val="Table Normal"/>
    <w:basedOn w:val="a1"/>
    <w:rsid w:val="00E6004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Ind w:w="0" w:type="nil"/>
      <w:tblCellMar>
        <w:left w:w="0" w:type="dxa"/>
        <w:right w:w="0" w:type="dxa"/>
      </w:tblCellMar>
    </w:tblPr>
  </w:style>
  <w:style w:type="paragraph" w:styleId="a5">
    <w:name w:val="Normal (Web)"/>
    <w:basedOn w:val="a"/>
    <w:uiPriority w:val="99"/>
    <w:unhideWhenUsed/>
    <w:rsid w:val="00E600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styleId="a6">
    <w:name w:val="Hyperlink"/>
    <w:basedOn w:val="a0"/>
    <w:uiPriority w:val="99"/>
    <w:unhideWhenUsed/>
    <w:rsid w:val="00B61652"/>
    <w:rPr>
      <w:color w:val="0563C1" w:themeColor="hyperlink"/>
      <w:u w:val="single"/>
    </w:rPr>
  </w:style>
  <w:style w:type="character" w:styleId="a7">
    <w:name w:val="Unresolved Mention"/>
    <w:basedOn w:val="a0"/>
    <w:uiPriority w:val="99"/>
    <w:semiHidden/>
    <w:unhideWhenUsed/>
    <w:rsid w:val="00B6165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8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c292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c29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c292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m.edsoo.ru/7f41c292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29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20</Pages>
  <Words>5586</Words>
  <Characters>31843</Characters>
  <Application>Microsoft Office Word</Application>
  <DocSecurity>0</DocSecurity>
  <Lines>265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Дина Ильина</dc:creator>
  <cp:keywords/>
  <dc:description/>
  <cp:lastModifiedBy>ADMIN</cp:lastModifiedBy>
  <cp:revision>32</cp:revision>
  <dcterms:created xsi:type="dcterms:W3CDTF">2024-08-30T04:46:00Z</dcterms:created>
  <dcterms:modified xsi:type="dcterms:W3CDTF">2024-09-07T01:42:00Z</dcterms:modified>
</cp:coreProperties>
</file>